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A2" w:rsidRDefault="001B1EA2">
      <w:pPr>
        <w:pStyle w:val="aa"/>
        <w:snapToGrid w:val="0"/>
        <w:spacing w:line="340" w:lineRule="exact"/>
        <w:ind w:firstLineChars="200"/>
        <w:rPr>
          <w:u w:val="single"/>
        </w:rPr>
      </w:pPr>
    </w:p>
    <w:p w:rsidR="001B1EA2" w:rsidRDefault="00892FC3">
      <w:pPr>
        <w:jc w:val="center"/>
        <w:rPr>
          <w:rFonts w:ascii="宋体" w:hAnsi="宋体"/>
          <w:b/>
          <w:color w:val="000000"/>
          <w:sz w:val="36"/>
          <w:szCs w:val="36"/>
        </w:rPr>
      </w:pPr>
      <w:r>
        <w:rPr>
          <w:rFonts w:ascii="宋体" w:hAnsi="宋体" w:hint="eastAsia"/>
          <w:b/>
          <w:color w:val="000000"/>
          <w:sz w:val="36"/>
          <w:szCs w:val="36"/>
        </w:rPr>
        <w:t>询价</w:t>
      </w:r>
      <w:r w:rsidR="001B1EA2">
        <w:rPr>
          <w:rFonts w:ascii="宋体" w:hAnsi="宋体" w:hint="eastAsia"/>
          <w:b/>
          <w:color w:val="000000"/>
          <w:sz w:val="36"/>
          <w:szCs w:val="36"/>
        </w:rPr>
        <w:t>公告</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莆田市教师进修学院附属小学</w:t>
      </w:r>
      <w:r w:rsidRPr="00184CD9">
        <w:rPr>
          <w:rFonts w:ascii="宋体" w:hAnsi="宋体" w:hint="eastAsia"/>
          <w:sz w:val="24"/>
        </w:rPr>
        <w:t>“</w:t>
      </w:r>
      <w:r w:rsidR="001542F9">
        <w:rPr>
          <w:rFonts w:ascii="宋体" w:hAnsi="宋体" w:hint="eastAsia"/>
          <w:sz w:val="24"/>
        </w:rPr>
        <w:t>教室</w:t>
      </w:r>
      <w:r w:rsidR="00B21AA8">
        <w:rPr>
          <w:rFonts w:ascii="宋体" w:hAnsi="宋体" w:hint="eastAsia"/>
          <w:sz w:val="24"/>
        </w:rPr>
        <w:t>内</w:t>
      </w:r>
      <w:r w:rsidR="00A06D75">
        <w:rPr>
          <w:rFonts w:ascii="宋体" w:hAnsi="宋体" w:hint="eastAsia"/>
          <w:sz w:val="24"/>
        </w:rPr>
        <w:t>壁毯</w:t>
      </w:r>
      <w:r w:rsidRPr="00184CD9">
        <w:rPr>
          <w:rFonts w:ascii="宋体" w:hAnsi="宋体" w:hint="eastAsia"/>
          <w:sz w:val="24"/>
        </w:rPr>
        <w:t>”</w:t>
      </w:r>
      <w:r>
        <w:rPr>
          <w:rFonts w:ascii="宋体" w:hAnsi="宋体" w:hint="eastAsia"/>
          <w:sz w:val="24"/>
        </w:rPr>
        <w:t>进行询价采购，现欢迎符合项目资格要求的单位前来递交密封的文件。</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一、项目概况</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1、项目名称：</w:t>
      </w:r>
      <w:r w:rsidR="001542F9">
        <w:rPr>
          <w:rFonts w:ascii="宋体" w:hAnsi="宋体" w:hint="eastAsia"/>
          <w:sz w:val="24"/>
        </w:rPr>
        <w:t>教室</w:t>
      </w:r>
      <w:r w:rsidR="00B21AA8">
        <w:rPr>
          <w:rFonts w:ascii="宋体" w:hAnsi="宋体" w:hint="eastAsia"/>
          <w:sz w:val="24"/>
        </w:rPr>
        <w:t>内</w:t>
      </w:r>
      <w:r w:rsidR="00A06D75">
        <w:rPr>
          <w:rFonts w:ascii="宋体" w:hAnsi="宋体" w:hint="eastAsia"/>
          <w:sz w:val="24"/>
        </w:rPr>
        <w:t>壁毯</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2、采购的内容及技术规格</w:t>
      </w: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1"/>
        <w:gridCol w:w="290"/>
        <w:gridCol w:w="3685"/>
        <w:gridCol w:w="1276"/>
        <w:gridCol w:w="851"/>
        <w:gridCol w:w="708"/>
        <w:gridCol w:w="1134"/>
        <w:gridCol w:w="568"/>
      </w:tblGrid>
      <w:tr w:rsidR="009D6A14" w:rsidRPr="00A06D75" w:rsidTr="009D6A14">
        <w:tc>
          <w:tcPr>
            <w:tcW w:w="567" w:type="dxa"/>
            <w:vAlign w:val="center"/>
          </w:tcPr>
          <w:p w:rsidR="009D6A14" w:rsidRPr="00A06D75" w:rsidRDefault="009D6A14">
            <w:pPr>
              <w:widowControl/>
              <w:tabs>
                <w:tab w:val="left" w:pos="0"/>
                <w:tab w:val="left" w:pos="360"/>
                <w:tab w:val="left" w:pos="900"/>
                <w:tab w:val="left" w:pos="1100"/>
              </w:tabs>
              <w:spacing w:line="460" w:lineRule="exact"/>
              <w:jc w:val="center"/>
              <w:rPr>
                <w:rFonts w:ascii="宋体" w:hAnsi="宋体"/>
                <w:sz w:val="24"/>
              </w:rPr>
            </w:pPr>
            <w:r w:rsidRPr="00A06D75">
              <w:rPr>
                <w:rFonts w:ascii="宋体" w:hAnsi="宋体" w:hint="eastAsia"/>
                <w:sz w:val="24"/>
              </w:rPr>
              <w:t>序号</w:t>
            </w:r>
          </w:p>
        </w:tc>
        <w:tc>
          <w:tcPr>
            <w:tcW w:w="851" w:type="dxa"/>
            <w:gridSpan w:val="2"/>
            <w:vAlign w:val="center"/>
          </w:tcPr>
          <w:p w:rsidR="009D6A14" w:rsidRPr="00A06D75" w:rsidRDefault="009D6A14" w:rsidP="00892FC3">
            <w:pPr>
              <w:widowControl/>
              <w:tabs>
                <w:tab w:val="left" w:pos="0"/>
                <w:tab w:val="left" w:pos="360"/>
                <w:tab w:val="left" w:pos="900"/>
                <w:tab w:val="left" w:pos="1100"/>
              </w:tabs>
              <w:spacing w:line="460" w:lineRule="exact"/>
              <w:jc w:val="center"/>
              <w:rPr>
                <w:rFonts w:ascii="宋体" w:hAnsi="宋体"/>
                <w:sz w:val="24"/>
              </w:rPr>
            </w:pPr>
            <w:r w:rsidRPr="00A06D75">
              <w:rPr>
                <w:rFonts w:ascii="宋体" w:hAnsi="宋体" w:hint="eastAsia"/>
                <w:sz w:val="24"/>
              </w:rPr>
              <w:t>名称</w:t>
            </w:r>
          </w:p>
        </w:tc>
        <w:tc>
          <w:tcPr>
            <w:tcW w:w="3685" w:type="dxa"/>
            <w:vAlign w:val="center"/>
          </w:tcPr>
          <w:p w:rsidR="009D6A14" w:rsidRPr="00A06D75" w:rsidRDefault="009D6A14" w:rsidP="00CC5EB2">
            <w:pPr>
              <w:widowControl/>
              <w:tabs>
                <w:tab w:val="left" w:pos="0"/>
                <w:tab w:val="left" w:pos="360"/>
                <w:tab w:val="left" w:pos="900"/>
                <w:tab w:val="left" w:pos="1100"/>
              </w:tabs>
              <w:spacing w:line="460" w:lineRule="exact"/>
              <w:jc w:val="center"/>
              <w:rPr>
                <w:rFonts w:ascii="宋体" w:hAnsi="宋体"/>
                <w:sz w:val="24"/>
              </w:rPr>
            </w:pPr>
            <w:r w:rsidRPr="00A06D75">
              <w:rPr>
                <w:rFonts w:ascii="宋体" w:hAnsi="宋体" w:hint="eastAsia"/>
                <w:sz w:val="24"/>
              </w:rPr>
              <w:t>技术规格</w:t>
            </w:r>
          </w:p>
        </w:tc>
        <w:tc>
          <w:tcPr>
            <w:tcW w:w="1276" w:type="dxa"/>
            <w:vAlign w:val="center"/>
          </w:tcPr>
          <w:p w:rsidR="009D6A14" w:rsidRPr="001940D8" w:rsidRDefault="009D6A14" w:rsidP="00892FC3">
            <w:pPr>
              <w:widowControl/>
              <w:tabs>
                <w:tab w:val="left" w:pos="0"/>
                <w:tab w:val="left" w:pos="360"/>
                <w:tab w:val="left" w:pos="900"/>
                <w:tab w:val="left" w:pos="1100"/>
              </w:tabs>
              <w:spacing w:line="460" w:lineRule="exact"/>
              <w:jc w:val="center"/>
              <w:rPr>
                <w:rFonts w:ascii="宋体" w:hAnsi="宋体"/>
                <w:sz w:val="24"/>
              </w:rPr>
            </w:pPr>
            <w:r w:rsidRPr="001940D8">
              <w:rPr>
                <w:rFonts w:ascii="宋体" w:hAnsi="宋体" w:hint="eastAsia"/>
                <w:sz w:val="24"/>
              </w:rPr>
              <w:t>尺寸</w:t>
            </w:r>
          </w:p>
        </w:tc>
        <w:tc>
          <w:tcPr>
            <w:tcW w:w="851" w:type="dxa"/>
            <w:vAlign w:val="center"/>
          </w:tcPr>
          <w:p w:rsidR="009D6A14" w:rsidRPr="00A06D75" w:rsidRDefault="009D6A14" w:rsidP="00892FC3">
            <w:pPr>
              <w:widowControl/>
              <w:tabs>
                <w:tab w:val="left" w:pos="0"/>
                <w:tab w:val="left" w:pos="360"/>
                <w:tab w:val="left" w:pos="900"/>
                <w:tab w:val="left" w:pos="1100"/>
              </w:tabs>
              <w:spacing w:line="460" w:lineRule="exact"/>
              <w:jc w:val="center"/>
              <w:rPr>
                <w:rFonts w:ascii="宋体" w:hAnsi="宋体"/>
                <w:sz w:val="24"/>
              </w:rPr>
            </w:pPr>
            <w:r w:rsidRPr="00A06D75">
              <w:rPr>
                <w:rFonts w:ascii="宋体" w:hAnsi="宋体" w:hint="eastAsia"/>
                <w:sz w:val="24"/>
              </w:rPr>
              <w:t>面积/长度</w:t>
            </w:r>
          </w:p>
        </w:tc>
        <w:tc>
          <w:tcPr>
            <w:tcW w:w="708" w:type="dxa"/>
          </w:tcPr>
          <w:p w:rsidR="009D6A14" w:rsidRDefault="009D6A14" w:rsidP="00892FC3">
            <w:pPr>
              <w:widowControl/>
              <w:tabs>
                <w:tab w:val="left" w:pos="0"/>
                <w:tab w:val="left" w:pos="360"/>
                <w:tab w:val="left" w:pos="900"/>
                <w:tab w:val="left" w:pos="1100"/>
              </w:tabs>
              <w:spacing w:line="460" w:lineRule="exact"/>
              <w:jc w:val="center"/>
              <w:rPr>
                <w:rFonts w:asciiTheme="minorEastAsia" w:eastAsiaTheme="minorEastAsia" w:hAnsiTheme="minorEastAsia"/>
                <w:sz w:val="24"/>
              </w:rPr>
            </w:pPr>
            <w:r>
              <w:rPr>
                <w:rFonts w:asciiTheme="minorEastAsia" w:eastAsiaTheme="minorEastAsia" w:hAnsiTheme="minorEastAsia" w:hint="eastAsia"/>
                <w:sz w:val="24"/>
              </w:rPr>
              <w:t>班级</w:t>
            </w:r>
          </w:p>
          <w:p w:rsidR="009D6A14" w:rsidRPr="001940D8" w:rsidRDefault="009D6A14" w:rsidP="00892FC3">
            <w:pPr>
              <w:widowControl/>
              <w:tabs>
                <w:tab w:val="left" w:pos="0"/>
                <w:tab w:val="left" w:pos="360"/>
                <w:tab w:val="left" w:pos="900"/>
                <w:tab w:val="left" w:pos="1100"/>
              </w:tabs>
              <w:spacing w:line="460" w:lineRule="exact"/>
              <w:jc w:val="center"/>
              <w:rPr>
                <w:rFonts w:ascii="宋体" w:hAnsi="宋体"/>
                <w:sz w:val="24"/>
              </w:rPr>
            </w:pPr>
            <w:r>
              <w:rPr>
                <w:rFonts w:asciiTheme="minorEastAsia" w:eastAsiaTheme="minorEastAsia" w:hAnsiTheme="minorEastAsia" w:hint="eastAsia"/>
                <w:sz w:val="24"/>
              </w:rPr>
              <w:t>数量</w:t>
            </w:r>
          </w:p>
        </w:tc>
        <w:tc>
          <w:tcPr>
            <w:tcW w:w="1134" w:type="dxa"/>
            <w:vAlign w:val="center"/>
          </w:tcPr>
          <w:p w:rsidR="009D6A14" w:rsidRPr="001940D8" w:rsidRDefault="009D6A14" w:rsidP="004C3657">
            <w:pPr>
              <w:widowControl/>
              <w:tabs>
                <w:tab w:val="left" w:pos="360"/>
                <w:tab w:val="left" w:pos="900"/>
                <w:tab w:val="left" w:pos="1100"/>
              </w:tabs>
              <w:spacing w:line="460" w:lineRule="exact"/>
              <w:jc w:val="center"/>
              <w:rPr>
                <w:rFonts w:ascii="宋体" w:hAnsi="宋体"/>
                <w:sz w:val="24"/>
              </w:rPr>
            </w:pPr>
            <w:r w:rsidRPr="001940D8">
              <w:rPr>
                <w:rFonts w:ascii="宋体" w:hAnsi="宋体" w:hint="eastAsia"/>
                <w:sz w:val="24"/>
              </w:rPr>
              <w:t>最高限价</w:t>
            </w:r>
          </w:p>
        </w:tc>
        <w:tc>
          <w:tcPr>
            <w:tcW w:w="568" w:type="dxa"/>
          </w:tcPr>
          <w:p w:rsidR="009D6A14" w:rsidRPr="001940D8" w:rsidRDefault="009D6A14" w:rsidP="004C3657">
            <w:pPr>
              <w:widowControl/>
              <w:tabs>
                <w:tab w:val="left" w:pos="360"/>
                <w:tab w:val="left" w:pos="900"/>
                <w:tab w:val="left" w:pos="1100"/>
              </w:tabs>
              <w:spacing w:line="460" w:lineRule="exact"/>
              <w:jc w:val="center"/>
              <w:rPr>
                <w:rFonts w:ascii="宋体" w:hAnsi="宋体"/>
                <w:sz w:val="24"/>
              </w:rPr>
            </w:pPr>
            <w:r>
              <w:rPr>
                <w:rFonts w:ascii="宋体" w:hAnsi="宋体" w:hint="eastAsia"/>
                <w:sz w:val="24"/>
              </w:rPr>
              <w:t>备注</w:t>
            </w:r>
          </w:p>
        </w:tc>
      </w:tr>
      <w:tr w:rsidR="009D6A14" w:rsidRPr="00A06D75" w:rsidTr="009D6A14">
        <w:trPr>
          <w:trHeight w:val="915"/>
        </w:trPr>
        <w:tc>
          <w:tcPr>
            <w:tcW w:w="567" w:type="dxa"/>
            <w:vMerge w:val="restart"/>
            <w:vAlign w:val="center"/>
          </w:tcPr>
          <w:p w:rsidR="009D6A14" w:rsidRPr="00A06D75" w:rsidRDefault="009D6A14">
            <w:pPr>
              <w:widowControl/>
              <w:tabs>
                <w:tab w:val="left" w:pos="0"/>
                <w:tab w:val="left" w:pos="360"/>
                <w:tab w:val="left" w:pos="900"/>
                <w:tab w:val="left" w:pos="1100"/>
              </w:tabs>
              <w:spacing w:line="460" w:lineRule="exact"/>
              <w:jc w:val="center"/>
              <w:rPr>
                <w:rFonts w:ascii="宋体" w:hAnsi="宋体"/>
                <w:sz w:val="24"/>
              </w:rPr>
            </w:pPr>
            <w:r w:rsidRPr="00A06D75">
              <w:rPr>
                <w:rFonts w:ascii="宋体" w:hAnsi="宋体" w:hint="eastAsia"/>
                <w:sz w:val="24"/>
              </w:rPr>
              <w:t>1</w:t>
            </w:r>
          </w:p>
        </w:tc>
        <w:tc>
          <w:tcPr>
            <w:tcW w:w="851" w:type="dxa"/>
            <w:gridSpan w:val="2"/>
            <w:vMerge w:val="restart"/>
            <w:vAlign w:val="center"/>
          </w:tcPr>
          <w:p w:rsidR="009D6A14" w:rsidRPr="00A06D75" w:rsidRDefault="009D6A14" w:rsidP="001940D8">
            <w:pPr>
              <w:jc w:val="left"/>
              <w:rPr>
                <w:rFonts w:ascii="宋体" w:hAnsi="宋体" w:cs="Arial Unicode MS"/>
                <w:sz w:val="24"/>
              </w:rPr>
            </w:pPr>
            <w:r w:rsidRPr="001940D8">
              <w:rPr>
                <w:rFonts w:ascii="宋体" w:hAnsi="宋体" w:cs="Arial Unicode MS" w:hint="eastAsia"/>
                <w:sz w:val="24"/>
              </w:rPr>
              <w:t>教室内</w:t>
            </w:r>
            <w:r w:rsidRPr="00A06D75">
              <w:rPr>
                <w:rFonts w:ascii="宋体" w:hAnsi="宋体" w:cs="Arial Unicode MS" w:hint="eastAsia"/>
                <w:sz w:val="24"/>
              </w:rPr>
              <w:t>壁毯</w:t>
            </w:r>
          </w:p>
        </w:tc>
        <w:tc>
          <w:tcPr>
            <w:tcW w:w="3685" w:type="dxa"/>
            <w:vMerge w:val="restart"/>
            <w:vAlign w:val="center"/>
          </w:tcPr>
          <w:p w:rsidR="009D6A14" w:rsidRPr="001542F9" w:rsidRDefault="009D6A14" w:rsidP="00CB1092">
            <w:pPr>
              <w:jc w:val="left"/>
              <w:rPr>
                <w:rFonts w:ascii="宋体" w:hAnsi="宋体" w:cs="Arial Unicode MS"/>
                <w:sz w:val="24"/>
              </w:rPr>
            </w:pPr>
            <w:r w:rsidRPr="001542F9">
              <w:rPr>
                <w:rFonts w:ascii="宋体" w:hAnsi="宋体" w:cs="Arial Unicode MS" w:hint="eastAsia"/>
                <w:sz w:val="24"/>
              </w:rPr>
              <w:t>色系：按设计颜色制作，详见下文附件1</w:t>
            </w:r>
            <w:r w:rsidR="00F93276">
              <w:rPr>
                <w:rFonts w:ascii="宋体" w:hAnsi="宋体" w:cs="Arial Unicode MS" w:hint="eastAsia"/>
                <w:sz w:val="24"/>
              </w:rPr>
              <w:t>；</w:t>
            </w:r>
          </w:p>
          <w:p w:rsidR="009D6A14" w:rsidRPr="001940D8" w:rsidRDefault="009D6A14" w:rsidP="001940D8">
            <w:pPr>
              <w:jc w:val="left"/>
              <w:rPr>
                <w:rFonts w:ascii="宋体" w:hAnsi="宋体" w:cs="Arial Unicode MS"/>
                <w:sz w:val="24"/>
              </w:rPr>
            </w:pPr>
            <w:r w:rsidRPr="001940D8">
              <w:rPr>
                <w:rFonts w:ascii="宋体" w:hAnsi="宋体" w:cs="Arial Unicode MS" w:hint="eastAsia"/>
                <w:sz w:val="24"/>
              </w:rPr>
              <w:t>吸音复合壁毯降噪系数为0.4，能够降低40%的回响噪音。</w:t>
            </w:r>
          </w:p>
          <w:p w:rsidR="009D6A14" w:rsidRPr="001940D8" w:rsidRDefault="009D6A14" w:rsidP="001940D8">
            <w:pPr>
              <w:jc w:val="left"/>
              <w:rPr>
                <w:rFonts w:ascii="宋体" w:hAnsi="宋体" w:cs="Arial Unicode MS"/>
                <w:sz w:val="24"/>
              </w:rPr>
            </w:pPr>
            <w:r w:rsidRPr="001940D8">
              <w:rPr>
                <w:rFonts w:ascii="宋体" w:hAnsi="宋体" w:cs="Arial Unicode MS" w:hint="eastAsia"/>
                <w:sz w:val="24"/>
              </w:rPr>
              <w:t>无毒、无刺激性，能有效降低因尘螨和细菌引发哮喘和其他过敏。</w:t>
            </w:r>
          </w:p>
          <w:p w:rsidR="009D6A14" w:rsidRPr="001940D8" w:rsidRDefault="009D6A14" w:rsidP="001940D8">
            <w:pPr>
              <w:jc w:val="left"/>
              <w:rPr>
                <w:rFonts w:ascii="宋体" w:hAnsi="宋体" w:cs="Arial Unicode MS"/>
                <w:sz w:val="24"/>
              </w:rPr>
            </w:pPr>
            <w:r w:rsidRPr="001940D8">
              <w:rPr>
                <w:rFonts w:ascii="宋体" w:hAnsi="宋体" w:cs="Arial Unicode MS" w:hint="eastAsia"/>
                <w:sz w:val="24"/>
              </w:rPr>
              <w:t>暴露于50C和相对湿度90%的环境中，在4天内的吸湿度小于0.03%。聚酯不受潮湿的霉菌影响，也不会腐烂变质</w:t>
            </w:r>
            <w:r w:rsidR="001A275C">
              <w:rPr>
                <w:rFonts w:ascii="宋体" w:hAnsi="宋体" w:cs="Arial Unicode MS" w:hint="eastAsia"/>
                <w:sz w:val="24"/>
              </w:rPr>
              <w:t>。</w:t>
            </w:r>
          </w:p>
        </w:tc>
        <w:tc>
          <w:tcPr>
            <w:tcW w:w="1276" w:type="dxa"/>
            <w:tcBorders>
              <w:bottom w:val="single" w:sz="4" w:space="0" w:color="auto"/>
            </w:tcBorders>
            <w:vAlign w:val="center"/>
          </w:tcPr>
          <w:p w:rsidR="009D6A14" w:rsidRPr="00A06D75" w:rsidRDefault="009D6A14" w:rsidP="00892FC3">
            <w:pPr>
              <w:tabs>
                <w:tab w:val="left" w:pos="0"/>
                <w:tab w:val="left" w:pos="360"/>
                <w:tab w:val="left" w:pos="900"/>
                <w:tab w:val="left" w:pos="1100"/>
              </w:tabs>
              <w:spacing w:line="460" w:lineRule="exact"/>
              <w:jc w:val="center"/>
              <w:rPr>
                <w:rFonts w:ascii="宋体" w:hAnsi="宋体"/>
                <w:sz w:val="24"/>
              </w:rPr>
            </w:pPr>
            <w:r w:rsidRPr="00A06D75">
              <w:rPr>
                <w:rFonts w:ascii="宋体" w:hAnsi="宋体" w:hint="eastAsia"/>
                <w:sz w:val="24"/>
              </w:rPr>
              <w:t>2*1</w:t>
            </w:r>
          </w:p>
        </w:tc>
        <w:tc>
          <w:tcPr>
            <w:tcW w:w="851" w:type="dxa"/>
            <w:vMerge w:val="restart"/>
            <w:vAlign w:val="center"/>
          </w:tcPr>
          <w:p w:rsidR="009D6A14" w:rsidRPr="00A06D75" w:rsidRDefault="009D6A14" w:rsidP="00892FC3">
            <w:pPr>
              <w:widowControl/>
              <w:tabs>
                <w:tab w:val="left" w:pos="0"/>
                <w:tab w:val="left" w:pos="360"/>
                <w:tab w:val="left" w:pos="900"/>
                <w:tab w:val="left" w:pos="1100"/>
              </w:tabs>
              <w:spacing w:line="460" w:lineRule="exact"/>
              <w:jc w:val="center"/>
              <w:rPr>
                <w:rFonts w:ascii="宋体" w:hAnsi="宋体"/>
                <w:sz w:val="24"/>
              </w:rPr>
            </w:pPr>
            <w:r w:rsidRPr="00A06D75">
              <w:rPr>
                <w:rFonts w:ascii="宋体" w:hAnsi="宋体" w:hint="eastAsia"/>
                <w:sz w:val="24"/>
              </w:rPr>
              <w:t>87.42平方米</w:t>
            </w:r>
          </w:p>
        </w:tc>
        <w:tc>
          <w:tcPr>
            <w:tcW w:w="708" w:type="dxa"/>
            <w:vMerge w:val="restart"/>
          </w:tcPr>
          <w:p w:rsidR="009D6A14" w:rsidRDefault="009D6A14" w:rsidP="00DD27CC">
            <w:pPr>
              <w:widowControl/>
              <w:tabs>
                <w:tab w:val="left" w:pos="0"/>
                <w:tab w:val="left" w:pos="360"/>
                <w:tab w:val="left" w:pos="900"/>
                <w:tab w:val="left" w:pos="1100"/>
              </w:tabs>
              <w:spacing w:line="460" w:lineRule="exact"/>
              <w:jc w:val="center"/>
              <w:rPr>
                <w:rFonts w:ascii="宋体" w:eastAsiaTheme="minorEastAsia" w:hAnsi="宋体"/>
                <w:sz w:val="24"/>
              </w:rPr>
            </w:pPr>
          </w:p>
          <w:p w:rsidR="009D6A14" w:rsidRDefault="009D6A14" w:rsidP="00DD27CC">
            <w:pPr>
              <w:widowControl/>
              <w:tabs>
                <w:tab w:val="left" w:pos="0"/>
                <w:tab w:val="left" w:pos="360"/>
                <w:tab w:val="left" w:pos="900"/>
                <w:tab w:val="left" w:pos="1100"/>
              </w:tabs>
              <w:spacing w:line="460" w:lineRule="exact"/>
              <w:jc w:val="center"/>
              <w:rPr>
                <w:rFonts w:ascii="宋体" w:eastAsiaTheme="minorEastAsia" w:hAnsi="宋体"/>
                <w:sz w:val="24"/>
              </w:rPr>
            </w:pPr>
          </w:p>
          <w:p w:rsidR="009D6A14" w:rsidRDefault="009D6A14" w:rsidP="00DD27CC">
            <w:pPr>
              <w:widowControl/>
              <w:tabs>
                <w:tab w:val="left" w:pos="0"/>
                <w:tab w:val="left" w:pos="360"/>
                <w:tab w:val="left" w:pos="900"/>
                <w:tab w:val="left" w:pos="1100"/>
              </w:tabs>
              <w:spacing w:line="460" w:lineRule="exact"/>
              <w:jc w:val="center"/>
              <w:rPr>
                <w:rFonts w:ascii="宋体" w:eastAsiaTheme="minorEastAsia" w:hAnsi="宋体"/>
                <w:sz w:val="24"/>
              </w:rPr>
            </w:pPr>
          </w:p>
          <w:p w:rsidR="009D6A14" w:rsidRDefault="009D6A14" w:rsidP="00DD27CC">
            <w:pPr>
              <w:widowControl/>
              <w:tabs>
                <w:tab w:val="left" w:pos="0"/>
                <w:tab w:val="left" w:pos="360"/>
                <w:tab w:val="left" w:pos="900"/>
                <w:tab w:val="left" w:pos="1100"/>
              </w:tabs>
              <w:spacing w:line="460" w:lineRule="exact"/>
              <w:jc w:val="center"/>
              <w:rPr>
                <w:rFonts w:ascii="宋体" w:eastAsiaTheme="minorEastAsia" w:hAnsi="宋体"/>
                <w:sz w:val="24"/>
              </w:rPr>
            </w:pPr>
          </w:p>
          <w:p w:rsidR="009D6A14" w:rsidRDefault="009D6A14" w:rsidP="004C3657">
            <w:pPr>
              <w:widowControl/>
              <w:tabs>
                <w:tab w:val="left" w:pos="0"/>
                <w:tab w:val="left" w:pos="360"/>
                <w:tab w:val="left" w:pos="900"/>
                <w:tab w:val="left" w:pos="1100"/>
              </w:tabs>
              <w:spacing w:line="460" w:lineRule="exact"/>
              <w:rPr>
                <w:rFonts w:ascii="宋体" w:eastAsiaTheme="minorEastAsia" w:hAnsi="宋体"/>
                <w:sz w:val="24"/>
              </w:rPr>
            </w:pPr>
          </w:p>
          <w:p w:rsidR="009D6A14" w:rsidRDefault="009D6A14" w:rsidP="00DD27CC">
            <w:pPr>
              <w:widowControl/>
              <w:tabs>
                <w:tab w:val="left" w:pos="0"/>
                <w:tab w:val="left" w:pos="360"/>
                <w:tab w:val="left" w:pos="900"/>
                <w:tab w:val="left" w:pos="1100"/>
              </w:tabs>
              <w:spacing w:line="460" w:lineRule="exact"/>
              <w:jc w:val="center"/>
              <w:rPr>
                <w:rFonts w:asciiTheme="minorEastAsia" w:eastAsiaTheme="minorEastAsia" w:hAnsiTheme="minorEastAsia"/>
                <w:sz w:val="24"/>
              </w:rPr>
            </w:pPr>
            <w:r>
              <w:rPr>
                <w:rFonts w:ascii="宋体" w:hAnsi="宋体" w:hint="eastAsia"/>
                <w:sz w:val="24"/>
              </w:rPr>
              <w:t>5</w:t>
            </w:r>
            <w:r>
              <w:rPr>
                <w:rFonts w:asciiTheme="minorEastAsia" w:eastAsiaTheme="minorEastAsia" w:hAnsiTheme="minorEastAsia" w:hint="eastAsia"/>
                <w:sz w:val="24"/>
              </w:rPr>
              <w:t>间</w:t>
            </w:r>
          </w:p>
          <w:p w:rsidR="009D6A14" w:rsidRPr="001940D8" w:rsidRDefault="009D6A14" w:rsidP="00DD27CC">
            <w:pPr>
              <w:widowControl/>
              <w:tabs>
                <w:tab w:val="left" w:pos="0"/>
                <w:tab w:val="left" w:pos="360"/>
                <w:tab w:val="left" w:pos="900"/>
                <w:tab w:val="left" w:pos="1100"/>
              </w:tabs>
              <w:spacing w:line="460" w:lineRule="exact"/>
              <w:jc w:val="center"/>
              <w:rPr>
                <w:rFonts w:ascii="宋体" w:hAnsi="宋体"/>
                <w:sz w:val="24"/>
              </w:rPr>
            </w:pPr>
            <w:r>
              <w:rPr>
                <w:rFonts w:asciiTheme="minorEastAsia" w:eastAsiaTheme="minorEastAsia" w:hAnsiTheme="minorEastAsia" w:hint="eastAsia"/>
                <w:sz w:val="24"/>
              </w:rPr>
              <w:t>教室</w:t>
            </w:r>
          </w:p>
        </w:tc>
        <w:tc>
          <w:tcPr>
            <w:tcW w:w="1134" w:type="dxa"/>
            <w:vMerge w:val="restart"/>
            <w:vAlign w:val="center"/>
          </w:tcPr>
          <w:p w:rsidR="009D6A14" w:rsidRPr="001940D8" w:rsidRDefault="009D6A14" w:rsidP="00DD27CC">
            <w:pPr>
              <w:widowControl/>
              <w:tabs>
                <w:tab w:val="left" w:pos="0"/>
                <w:tab w:val="left" w:pos="360"/>
                <w:tab w:val="left" w:pos="900"/>
                <w:tab w:val="left" w:pos="1100"/>
              </w:tabs>
              <w:spacing w:line="460" w:lineRule="exact"/>
              <w:jc w:val="center"/>
              <w:rPr>
                <w:rFonts w:ascii="宋体" w:hAnsi="宋体"/>
                <w:sz w:val="24"/>
              </w:rPr>
            </w:pPr>
            <w:r w:rsidRPr="001940D8">
              <w:rPr>
                <w:rFonts w:ascii="宋体" w:hAnsi="宋体" w:hint="eastAsia"/>
                <w:sz w:val="24"/>
              </w:rPr>
              <w:t>2</w:t>
            </w:r>
            <w:r>
              <w:rPr>
                <w:rFonts w:ascii="宋体" w:hAnsi="宋体" w:hint="eastAsia"/>
                <w:sz w:val="24"/>
              </w:rPr>
              <w:t>25</w:t>
            </w:r>
            <w:r w:rsidRPr="001940D8">
              <w:rPr>
                <w:rFonts w:ascii="宋体" w:hAnsi="宋体" w:hint="eastAsia"/>
                <w:sz w:val="24"/>
              </w:rPr>
              <w:t>00元</w:t>
            </w:r>
          </w:p>
        </w:tc>
        <w:tc>
          <w:tcPr>
            <w:tcW w:w="568" w:type="dxa"/>
            <w:vMerge w:val="restart"/>
          </w:tcPr>
          <w:p w:rsidR="009D6A14" w:rsidRPr="001940D8" w:rsidRDefault="009D6A14" w:rsidP="00DD27CC">
            <w:pPr>
              <w:widowControl/>
              <w:tabs>
                <w:tab w:val="left" w:pos="0"/>
                <w:tab w:val="left" w:pos="360"/>
                <w:tab w:val="left" w:pos="900"/>
                <w:tab w:val="left" w:pos="1100"/>
              </w:tabs>
              <w:spacing w:line="460" w:lineRule="exact"/>
              <w:jc w:val="center"/>
              <w:rPr>
                <w:rFonts w:ascii="宋体" w:hAnsi="宋体"/>
                <w:sz w:val="24"/>
              </w:rPr>
            </w:pPr>
          </w:p>
        </w:tc>
      </w:tr>
      <w:tr w:rsidR="009D6A14" w:rsidRPr="00A06D75" w:rsidTr="009D6A14">
        <w:trPr>
          <w:trHeight w:val="900"/>
        </w:trPr>
        <w:tc>
          <w:tcPr>
            <w:tcW w:w="567" w:type="dxa"/>
            <w:vMerge/>
            <w:vAlign w:val="center"/>
          </w:tcPr>
          <w:p w:rsidR="009D6A14" w:rsidRPr="00A06D75" w:rsidRDefault="009D6A14">
            <w:pPr>
              <w:widowControl/>
              <w:tabs>
                <w:tab w:val="left" w:pos="0"/>
                <w:tab w:val="left" w:pos="360"/>
                <w:tab w:val="left" w:pos="900"/>
                <w:tab w:val="left" w:pos="1100"/>
              </w:tabs>
              <w:spacing w:line="460" w:lineRule="exact"/>
              <w:jc w:val="center"/>
              <w:rPr>
                <w:rFonts w:ascii="宋体" w:hAnsi="宋体"/>
                <w:sz w:val="24"/>
              </w:rPr>
            </w:pPr>
          </w:p>
        </w:tc>
        <w:tc>
          <w:tcPr>
            <w:tcW w:w="851" w:type="dxa"/>
            <w:gridSpan w:val="2"/>
            <w:vMerge/>
            <w:vAlign w:val="center"/>
          </w:tcPr>
          <w:p w:rsidR="009D6A14" w:rsidRPr="001940D8" w:rsidRDefault="009D6A14" w:rsidP="001940D8">
            <w:pPr>
              <w:jc w:val="left"/>
              <w:rPr>
                <w:rFonts w:ascii="宋体" w:hAnsi="宋体" w:cs="Arial Unicode MS"/>
                <w:sz w:val="24"/>
              </w:rPr>
            </w:pPr>
          </w:p>
        </w:tc>
        <w:tc>
          <w:tcPr>
            <w:tcW w:w="3685" w:type="dxa"/>
            <w:vMerge/>
            <w:vAlign w:val="center"/>
          </w:tcPr>
          <w:p w:rsidR="009D6A14" w:rsidRPr="00A06D75" w:rsidRDefault="009D6A14" w:rsidP="001940D8">
            <w:pPr>
              <w:jc w:val="left"/>
              <w:rPr>
                <w:rFonts w:ascii="宋体" w:hAnsi="宋体" w:cs="Arial Unicode MS"/>
                <w:sz w:val="24"/>
              </w:rPr>
            </w:pPr>
          </w:p>
        </w:tc>
        <w:tc>
          <w:tcPr>
            <w:tcW w:w="1276" w:type="dxa"/>
            <w:tcBorders>
              <w:bottom w:val="single" w:sz="4" w:space="0" w:color="auto"/>
            </w:tcBorders>
            <w:vAlign w:val="center"/>
          </w:tcPr>
          <w:p w:rsidR="009D6A14" w:rsidRPr="001940D8" w:rsidRDefault="009D6A14" w:rsidP="00892FC3">
            <w:pPr>
              <w:tabs>
                <w:tab w:val="left" w:pos="0"/>
                <w:tab w:val="left" w:pos="360"/>
                <w:tab w:val="left" w:pos="900"/>
                <w:tab w:val="left" w:pos="1100"/>
              </w:tabs>
              <w:spacing w:line="460" w:lineRule="exact"/>
              <w:jc w:val="center"/>
              <w:rPr>
                <w:rFonts w:ascii="宋体" w:hAnsi="宋体"/>
                <w:sz w:val="24"/>
              </w:rPr>
            </w:pPr>
            <w:r w:rsidRPr="001940D8">
              <w:rPr>
                <w:rFonts w:ascii="宋体" w:hAnsi="宋体" w:hint="eastAsia"/>
                <w:sz w:val="24"/>
              </w:rPr>
              <w:t>1.22*1.9</w:t>
            </w:r>
          </w:p>
        </w:tc>
        <w:tc>
          <w:tcPr>
            <w:tcW w:w="851" w:type="dxa"/>
            <w:vMerge/>
            <w:vAlign w:val="center"/>
          </w:tcPr>
          <w:p w:rsidR="009D6A14" w:rsidRPr="00A06D75" w:rsidRDefault="009D6A14" w:rsidP="00892FC3">
            <w:pPr>
              <w:widowControl/>
              <w:tabs>
                <w:tab w:val="left" w:pos="0"/>
                <w:tab w:val="left" w:pos="360"/>
                <w:tab w:val="left" w:pos="900"/>
                <w:tab w:val="left" w:pos="1100"/>
              </w:tabs>
              <w:spacing w:line="460" w:lineRule="exact"/>
              <w:jc w:val="center"/>
              <w:rPr>
                <w:rFonts w:ascii="宋体" w:hAnsi="宋体"/>
                <w:sz w:val="24"/>
              </w:rPr>
            </w:pPr>
          </w:p>
        </w:tc>
        <w:tc>
          <w:tcPr>
            <w:tcW w:w="708" w:type="dxa"/>
            <w:vMerge/>
          </w:tcPr>
          <w:p w:rsidR="009D6A14" w:rsidRPr="001940D8" w:rsidRDefault="009D6A14" w:rsidP="00DD27CC">
            <w:pPr>
              <w:widowControl/>
              <w:tabs>
                <w:tab w:val="left" w:pos="0"/>
                <w:tab w:val="left" w:pos="360"/>
                <w:tab w:val="left" w:pos="900"/>
                <w:tab w:val="left" w:pos="1100"/>
              </w:tabs>
              <w:spacing w:line="460" w:lineRule="exact"/>
              <w:jc w:val="center"/>
              <w:rPr>
                <w:rFonts w:ascii="宋体" w:hAnsi="宋体"/>
                <w:sz w:val="24"/>
              </w:rPr>
            </w:pPr>
          </w:p>
        </w:tc>
        <w:tc>
          <w:tcPr>
            <w:tcW w:w="1134" w:type="dxa"/>
            <w:vMerge/>
            <w:vAlign w:val="center"/>
          </w:tcPr>
          <w:p w:rsidR="009D6A14" w:rsidRPr="001940D8" w:rsidRDefault="009D6A14" w:rsidP="00DD27CC">
            <w:pPr>
              <w:widowControl/>
              <w:tabs>
                <w:tab w:val="left" w:pos="0"/>
                <w:tab w:val="left" w:pos="360"/>
                <w:tab w:val="left" w:pos="900"/>
                <w:tab w:val="left" w:pos="1100"/>
              </w:tabs>
              <w:spacing w:line="460" w:lineRule="exact"/>
              <w:jc w:val="center"/>
              <w:rPr>
                <w:rFonts w:ascii="宋体" w:hAnsi="宋体"/>
                <w:sz w:val="24"/>
              </w:rPr>
            </w:pPr>
          </w:p>
        </w:tc>
        <w:tc>
          <w:tcPr>
            <w:tcW w:w="568" w:type="dxa"/>
            <w:vMerge/>
          </w:tcPr>
          <w:p w:rsidR="009D6A14" w:rsidRPr="001940D8" w:rsidRDefault="009D6A14" w:rsidP="00DD27CC">
            <w:pPr>
              <w:widowControl/>
              <w:tabs>
                <w:tab w:val="left" w:pos="0"/>
                <w:tab w:val="left" w:pos="360"/>
                <w:tab w:val="left" w:pos="900"/>
                <w:tab w:val="left" w:pos="1100"/>
              </w:tabs>
              <w:spacing w:line="460" w:lineRule="exact"/>
              <w:jc w:val="center"/>
              <w:rPr>
                <w:rFonts w:ascii="宋体" w:hAnsi="宋体"/>
                <w:sz w:val="24"/>
              </w:rPr>
            </w:pPr>
          </w:p>
        </w:tc>
      </w:tr>
      <w:tr w:rsidR="009D6A14" w:rsidRPr="00A06D75" w:rsidTr="009D6A14">
        <w:trPr>
          <w:trHeight w:val="915"/>
        </w:trPr>
        <w:tc>
          <w:tcPr>
            <w:tcW w:w="567" w:type="dxa"/>
            <w:vMerge/>
            <w:tcBorders>
              <w:bottom w:val="single" w:sz="4" w:space="0" w:color="auto"/>
            </w:tcBorders>
            <w:vAlign w:val="center"/>
          </w:tcPr>
          <w:p w:rsidR="009D6A14" w:rsidRPr="00A06D75" w:rsidRDefault="009D6A14">
            <w:pPr>
              <w:widowControl/>
              <w:tabs>
                <w:tab w:val="left" w:pos="0"/>
                <w:tab w:val="left" w:pos="360"/>
                <w:tab w:val="left" w:pos="900"/>
                <w:tab w:val="left" w:pos="1100"/>
              </w:tabs>
              <w:spacing w:line="460" w:lineRule="exact"/>
              <w:jc w:val="center"/>
              <w:rPr>
                <w:rFonts w:ascii="宋体" w:hAnsi="宋体"/>
                <w:sz w:val="24"/>
              </w:rPr>
            </w:pPr>
          </w:p>
        </w:tc>
        <w:tc>
          <w:tcPr>
            <w:tcW w:w="851" w:type="dxa"/>
            <w:gridSpan w:val="2"/>
            <w:vMerge/>
            <w:tcBorders>
              <w:bottom w:val="single" w:sz="4" w:space="0" w:color="auto"/>
            </w:tcBorders>
            <w:vAlign w:val="center"/>
          </w:tcPr>
          <w:p w:rsidR="009D6A14" w:rsidRPr="001940D8" w:rsidRDefault="009D6A14" w:rsidP="001940D8">
            <w:pPr>
              <w:jc w:val="left"/>
              <w:rPr>
                <w:rFonts w:ascii="宋体" w:hAnsi="宋体" w:cs="Arial Unicode MS"/>
                <w:sz w:val="24"/>
              </w:rPr>
            </w:pPr>
          </w:p>
        </w:tc>
        <w:tc>
          <w:tcPr>
            <w:tcW w:w="3685" w:type="dxa"/>
            <w:vMerge/>
            <w:tcBorders>
              <w:bottom w:val="single" w:sz="4" w:space="0" w:color="auto"/>
            </w:tcBorders>
            <w:vAlign w:val="center"/>
          </w:tcPr>
          <w:p w:rsidR="009D6A14" w:rsidRPr="00A06D75" w:rsidRDefault="009D6A14" w:rsidP="001940D8">
            <w:pPr>
              <w:jc w:val="left"/>
              <w:rPr>
                <w:rFonts w:ascii="宋体" w:hAnsi="宋体" w:cs="Arial Unicode MS"/>
                <w:sz w:val="24"/>
              </w:rPr>
            </w:pPr>
          </w:p>
        </w:tc>
        <w:tc>
          <w:tcPr>
            <w:tcW w:w="1276" w:type="dxa"/>
            <w:tcBorders>
              <w:bottom w:val="single" w:sz="4" w:space="0" w:color="auto"/>
            </w:tcBorders>
            <w:vAlign w:val="center"/>
          </w:tcPr>
          <w:p w:rsidR="009D6A14" w:rsidRPr="001940D8" w:rsidRDefault="009D6A14" w:rsidP="00892FC3">
            <w:pPr>
              <w:tabs>
                <w:tab w:val="left" w:pos="0"/>
                <w:tab w:val="left" w:pos="360"/>
                <w:tab w:val="left" w:pos="900"/>
                <w:tab w:val="left" w:pos="1100"/>
              </w:tabs>
              <w:spacing w:line="460" w:lineRule="exact"/>
              <w:jc w:val="center"/>
              <w:rPr>
                <w:rFonts w:ascii="宋体" w:hAnsi="宋体"/>
                <w:sz w:val="24"/>
              </w:rPr>
            </w:pPr>
            <w:r w:rsidRPr="001940D8">
              <w:rPr>
                <w:rFonts w:ascii="宋体" w:hAnsi="宋体" w:hint="eastAsia"/>
                <w:sz w:val="24"/>
              </w:rPr>
              <w:t>6.97*1.47</w:t>
            </w:r>
          </w:p>
        </w:tc>
        <w:tc>
          <w:tcPr>
            <w:tcW w:w="851" w:type="dxa"/>
            <w:vMerge/>
            <w:tcBorders>
              <w:bottom w:val="single" w:sz="4" w:space="0" w:color="auto"/>
            </w:tcBorders>
            <w:vAlign w:val="center"/>
          </w:tcPr>
          <w:p w:rsidR="009D6A14" w:rsidRPr="00A06D75" w:rsidRDefault="009D6A14" w:rsidP="00892FC3">
            <w:pPr>
              <w:widowControl/>
              <w:tabs>
                <w:tab w:val="left" w:pos="0"/>
                <w:tab w:val="left" w:pos="360"/>
                <w:tab w:val="left" w:pos="900"/>
                <w:tab w:val="left" w:pos="1100"/>
              </w:tabs>
              <w:spacing w:line="460" w:lineRule="exact"/>
              <w:jc w:val="center"/>
              <w:rPr>
                <w:rFonts w:ascii="宋体" w:hAnsi="宋体"/>
                <w:sz w:val="24"/>
              </w:rPr>
            </w:pPr>
          </w:p>
        </w:tc>
        <w:tc>
          <w:tcPr>
            <w:tcW w:w="708" w:type="dxa"/>
            <w:vMerge/>
          </w:tcPr>
          <w:p w:rsidR="009D6A14" w:rsidRPr="001940D8" w:rsidRDefault="009D6A14" w:rsidP="00DD27CC">
            <w:pPr>
              <w:widowControl/>
              <w:tabs>
                <w:tab w:val="left" w:pos="0"/>
                <w:tab w:val="left" w:pos="360"/>
                <w:tab w:val="left" w:pos="900"/>
                <w:tab w:val="left" w:pos="1100"/>
              </w:tabs>
              <w:spacing w:line="460" w:lineRule="exact"/>
              <w:jc w:val="center"/>
              <w:rPr>
                <w:rFonts w:ascii="宋体" w:hAnsi="宋体"/>
                <w:sz w:val="24"/>
              </w:rPr>
            </w:pPr>
          </w:p>
        </w:tc>
        <w:tc>
          <w:tcPr>
            <w:tcW w:w="1134" w:type="dxa"/>
            <w:vMerge/>
            <w:vAlign w:val="center"/>
          </w:tcPr>
          <w:p w:rsidR="009D6A14" w:rsidRPr="001940D8" w:rsidRDefault="009D6A14" w:rsidP="00DD27CC">
            <w:pPr>
              <w:widowControl/>
              <w:tabs>
                <w:tab w:val="left" w:pos="0"/>
                <w:tab w:val="left" w:pos="360"/>
                <w:tab w:val="left" w:pos="900"/>
                <w:tab w:val="left" w:pos="1100"/>
              </w:tabs>
              <w:spacing w:line="460" w:lineRule="exact"/>
              <w:jc w:val="center"/>
              <w:rPr>
                <w:rFonts w:ascii="宋体" w:hAnsi="宋体"/>
                <w:sz w:val="24"/>
              </w:rPr>
            </w:pPr>
          </w:p>
        </w:tc>
        <w:tc>
          <w:tcPr>
            <w:tcW w:w="568" w:type="dxa"/>
            <w:vMerge/>
          </w:tcPr>
          <w:p w:rsidR="009D6A14" w:rsidRPr="001940D8" w:rsidRDefault="009D6A14" w:rsidP="00DD27CC">
            <w:pPr>
              <w:widowControl/>
              <w:tabs>
                <w:tab w:val="left" w:pos="0"/>
                <w:tab w:val="left" w:pos="360"/>
                <w:tab w:val="left" w:pos="900"/>
                <w:tab w:val="left" w:pos="1100"/>
              </w:tabs>
              <w:spacing w:line="460" w:lineRule="exact"/>
              <w:jc w:val="center"/>
              <w:rPr>
                <w:rFonts w:ascii="宋体" w:hAnsi="宋体"/>
                <w:sz w:val="24"/>
              </w:rPr>
            </w:pPr>
          </w:p>
        </w:tc>
      </w:tr>
      <w:tr w:rsidR="009D6A14" w:rsidRPr="00A06D75" w:rsidTr="009D6A14">
        <w:trPr>
          <w:trHeight w:val="1777"/>
        </w:trPr>
        <w:tc>
          <w:tcPr>
            <w:tcW w:w="567" w:type="dxa"/>
            <w:tcBorders>
              <w:bottom w:val="single" w:sz="4" w:space="0" w:color="auto"/>
            </w:tcBorders>
            <w:vAlign w:val="center"/>
          </w:tcPr>
          <w:p w:rsidR="009D6A14" w:rsidRPr="00A06D75" w:rsidRDefault="009D6A14">
            <w:pPr>
              <w:widowControl/>
              <w:tabs>
                <w:tab w:val="left" w:pos="0"/>
                <w:tab w:val="left" w:pos="360"/>
                <w:tab w:val="left" w:pos="900"/>
                <w:tab w:val="left" w:pos="1100"/>
              </w:tabs>
              <w:spacing w:line="460" w:lineRule="exact"/>
              <w:jc w:val="center"/>
              <w:rPr>
                <w:rFonts w:ascii="宋体" w:hAnsi="宋体"/>
                <w:sz w:val="24"/>
              </w:rPr>
            </w:pPr>
            <w:r w:rsidRPr="001940D8">
              <w:rPr>
                <w:rFonts w:ascii="宋体" w:hAnsi="宋体" w:hint="eastAsia"/>
                <w:sz w:val="24"/>
              </w:rPr>
              <w:t>2</w:t>
            </w:r>
          </w:p>
        </w:tc>
        <w:tc>
          <w:tcPr>
            <w:tcW w:w="851" w:type="dxa"/>
            <w:gridSpan w:val="2"/>
            <w:tcBorders>
              <w:bottom w:val="single" w:sz="4" w:space="0" w:color="auto"/>
            </w:tcBorders>
            <w:vAlign w:val="center"/>
          </w:tcPr>
          <w:p w:rsidR="009D6A14" w:rsidRPr="00A06D75" w:rsidRDefault="009D6A14" w:rsidP="001940D8">
            <w:pPr>
              <w:jc w:val="left"/>
              <w:rPr>
                <w:rFonts w:ascii="宋体" w:hAnsi="宋体" w:cs="Arial Unicode MS"/>
                <w:sz w:val="24"/>
              </w:rPr>
            </w:pPr>
            <w:r w:rsidRPr="00A06D75">
              <w:rPr>
                <w:rFonts w:ascii="宋体" w:hAnsi="宋体" w:cs="Arial Unicode MS" w:hint="eastAsia"/>
                <w:sz w:val="24"/>
              </w:rPr>
              <w:t>线条</w:t>
            </w:r>
          </w:p>
        </w:tc>
        <w:tc>
          <w:tcPr>
            <w:tcW w:w="3685" w:type="dxa"/>
            <w:tcBorders>
              <w:bottom w:val="single" w:sz="4" w:space="0" w:color="auto"/>
            </w:tcBorders>
            <w:vAlign w:val="center"/>
          </w:tcPr>
          <w:p w:rsidR="009D6A14" w:rsidRPr="00A06D75" w:rsidRDefault="009D6A14" w:rsidP="001940D8">
            <w:pPr>
              <w:jc w:val="left"/>
              <w:rPr>
                <w:rFonts w:ascii="宋体" w:hAnsi="宋体" w:cs="Arial Unicode MS"/>
                <w:sz w:val="24"/>
              </w:rPr>
            </w:pPr>
            <w:r w:rsidRPr="00A06D75">
              <w:rPr>
                <w:rFonts w:ascii="宋体" w:hAnsi="宋体" w:cs="Arial Unicode MS" w:hint="eastAsia"/>
                <w:sz w:val="24"/>
              </w:rPr>
              <w:t>PVC线条</w:t>
            </w:r>
          </w:p>
        </w:tc>
        <w:tc>
          <w:tcPr>
            <w:tcW w:w="1276" w:type="dxa"/>
            <w:tcBorders>
              <w:bottom w:val="single" w:sz="4" w:space="0" w:color="auto"/>
            </w:tcBorders>
            <w:vAlign w:val="center"/>
          </w:tcPr>
          <w:p w:rsidR="009D6A14" w:rsidRPr="001940D8" w:rsidRDefault="009D6A14" w:rsidP="00892FC3">
            <w:pPr>
              <w:tabs>
                <w:tab w:val="left" w:pos="0"/>
                <w:tab w:val="left" w:pos="360"/>
                <w:tab w:val="left" w:pos="900"/>
                <w:tab w:val="left" w:pos="1100"/>
              </w:tabs>
              <w:spacing w:line="460" w:lineRule="exact"/>
              <w:jc w:val="center"/>
              <w:rPr>
                <w:rFonts w:ascii="宋体" w:hAnsi="宋体"/>
                <w:sz w:val="24"/>
              </w:rPr>
            </w:pPr>
            <w:r w:rsidRPr="001940D8">
              <w:rPr>
                <w:rFonts w:ascii="宋体" w:hAnsi="宋体" w:hint="eastAsia"/>
                <w:sz w:val="24"/>
              </w:rPr>
              <w:t>/</w:t>
            </w:r>
          </w:p>
        </w:tc>
        <w:tc>
          <w:tcPr>
            <w:tcW w:w="851" w:type="dxa"/>
            <w:tcBorders>
              <w:bottom w:val="single" w:sz="4" w:space="0" w:color="auto"/>
            </w:tcBorders>
            <w:vAlign w:val="center"/>
          </w:tcPr>
          <w:p w:rsidR="009D6A14" w:rsidRPr="001940D8" w:rsidRDefault="009D6A14" w:rsidP="00892FC3">
            <w:pPr>
              <w:widowControl/>
              <w:tabs>
                <w:tab w:val="left" w:pos="0"/>
                <w:tab w:val="left" w:pos="360"/>
                <w:tab w:val="left" w:pos="900"/>
                <w:tab w:val="left" w:pos="1100"/>
              </w:tabs>
              <w:spacing w:line="460" w:lineRule="exact"/>
              <w:jc w:val="center"/>
              <w:rPr>
                <w:rFonts w:ascii="宋体" w:hAnsi="宋体"/>
                <w:sz w:val="24"/>
              </w:rPr>
            </w:pPr>
            <w:r w:rsidRPr="001940D8">
              <w:rPr>
                <w:rFonts w:ascii="宋体" w:hAnsi="宋体" w:hint="eastAsia"/>
                <w:sz w:val="24"/>
              </w:rPr>
              <w:t>302米</w:t>
            </w:r>
          </w:p>
        </w:tc>
        <w:tc>
          <w:tcPr>
            <w:tcW w:w="708" w:type="dxa"/>
            <w:vMerge/>
          </w:tcPr>
          <w:p w:rsidR="009D6A14" w:rsidRPr="00A06D75" w:rsidRDefault="009D6A14">
            <w:pPr>
              <w:widowControl/>
              <w:tabs>
                <w:tab w:val="left" w:pos="0"/>
                <w:tab w:val="left" w:pos="360"/>
                <w:tab w:val="left" w:pos="900"/>
                <w:tab w:val="left" w:pos="1100"/>
              </w:tabs>
              <w:spacing w:line="460" w:lineRule="exact"/>
              <w:jc w:val="left"/>
              <w:rPr>
                <w:rFonts w:ascii="宋体" w:hAnsi="宋体"/>
                <w:sz w:val="24"/>
              </w:rPr>
            </w:pPr>
          </w:p>
        </w:tc>
        <w:tc>
          <w:tcPr>
            <w:tcW w:w="1134" w:type="dxa"/>
            <w:vMerge/>
          </w:tcPr>
          <w:p w:rsidR="009D6A14" w:rsidRPr="00A06D75" w:rsidRDefault="009D6A14">
            <w:pPr>
              <w:widowControl/>
              <w:tabs>
                <w:tab w:val="left" w:pos="0"/>
                <w:tab w:val="left" w:pos="360"/>
                <w:tab w:val="left" w:pos="900"/>
                <w:tab w:val="left" w:pos="1100"/>
              </w:tabs>
              <w:spacing w:line="460" w:lineRule="exact"/>
              <w:jc w:val="left"/>
              <w:rPr>
                <w:rFonts w:ascii="宋体" w:hAnsi="宋体"/>
                <w:sz w:val="24"/>
              </w:rPr>
            </w:pPr>
          </w:p>
        </w:tc>
        <w:tc>
          <w:tcPr>
            <w:tcW w:w="568" w:type="dxa"/>
            <w:vMerge/>
          </w:tcPr>
          <w:p w:rsidR="009D6A14" w:rsidRPr="00A06D75" w:rsidRDefault="009D6A14">
            <w:pPr>
              <w:widowControl/>
              <w:tabs>
                <w:tab w:val="left" w:pos="0"/>
                <w:tab w:val="left" w:pos="360"/>
                <w:tab w:val="left" w:pos="900"/>
                <w:tab w:val="left" w:pos="1100"/>
              </w:tabs>
              <w:spacing w:line="460" w:lineRule="exact"/>
              <w:jc w:val="left"/>
              <w:rPr>
                <w:rFonts w:ascii="宋体" w:hAnsi="宋体"/>
                <w:sz w:val="24"/>
              </w:rPr>
            </w:pPr>
          </w:p>
        </w:tc>
      </w:tr>
      <w:tr w:rsidR="009D6A14" w:rsidRPr="00A06D75" w:rsidTr="009D6A14">
        <w:tc>
          <w:tcPr>
            <w:tcW w:w="1128" w:type="dxa"/>
            <w:gridSpan w:val="2"/>
          </w:tcPr>
          <w:p w:rsidR="009D6A14" w:rsidRPr="00A06D75" w:rsidRDefault="009D6A14" w:rsidP="00CB1092">
            <w:pPr>
              <w:widowControl/>
              <w:tabs>
                <w:tab w:val="left" w:pos="0"/>
                <w:tab w:val="left" w:pos="360"/>
                <w:tab w:val="left" w:pos="900"/>
                <w:tab w:val="left" w:pos="1100"/>
              </w:tabs>
              <w:spacing w:line="460" w:lineRule="exact"/>
              <w:jc w:val="left"/>
              <w:rPr>
                <w:rFonts w:ascii="宋体" w:hAnsi="宋体"/>
                <w:sz w:val="24"/>
              </w:rPr>
            </w:pPr>
          </w:p>
        </w:tc>
        <w:tc>
          <w:tcPr>
            <w:tcW w:w="7944" w:type="dxa"/>
            <w:gridSpan w:val="6"/>
            <w:vAlign w:val="center"/>
          </w:tcPr>
          <w:p w:rsidR="009D6A14" w:rsidRPr="00A06D75" w:rsidRDefault="009D6A14" w:rsidP="00CB1092">
            <w:pPr>
              <w:widowControl/>
              <w:tabs>
                <w:tab w:val="left" w:pos="0"/>
                <w:tab w:val="left" w:pos="360"/>
                <w:tab w:val="left" w:pos="900"/>
                <w:tab w:val="left" w:pos="1100"/>
              </w:tabs>
              <w:spacing w:line="460" w:lineRule="exact"/>
              <w:jc w:val="left"/>
              <w:rPr>
                <w:rFonts w:ascii="宋体" w:hAnsi="宋体"/>
                <w:sz w:val="24"/>
              </w:rPr>
            </w:pPr>
            <w:r w:rsidRPr="00A06D75">
              <w:rPr>
                <w:rFonts w:ascii="宋体" w:hAnsi="宋体" w:hint="eastAsia"/>
                <w:sz w:val="24"/>
              </w:rPr>
              <w:t>交货要求：合同签订后</w:t>
            </w:r>
            <w:r>
              <w:rPr>
                <w:rFonts w:ascii="宋体" w:hAnsi="宋体" w:hint="eastAsia"/>
                <w:sz w:val="24"/>
              </w:rPr>
              <w:t>15</w:t>
            </w:r>
            <w:r w:rsidRPr="00A06D75">
              <w:rPr>
                <w:rFonts w:ascii="宋体" w:hAnsi="宋体" w:hint="eastAsia"/>
                <w:sz w:val="24"/>
              </w:rPr>
              <w:t>天安</w:t>
            </w:r>
            <w:proofErr w:type="gramStart"/>
            <w:r w:rsidRPr="00A06D75">
              <w:rPr>
                <w:rFonts w:ascii="宋体" w:hAnsi="宋体" w:hint="eastAsia"/>
                <w:sz w:val="24"/>
              </w:rPr>
              <w:t>装完成</w:t>
            </w:r>
            <w:proofErr w:type="gramEnd"/>
          </w:p>
        </w:tc>
        <w:tc>
          <w:tcPr>
            <w:tcW w:w="568" w:type="dxa"/>
          </w:tcPr>
          <w:p w:rsidR="009D6A14" w:rsidRPr="00A06D75" w:rsidRDefault="009D6A14" w:rsidP="00CB1092">
            <w:pPr>
              <w:widowControl/>
              <w:tabs>
                <w:tab w:val="left" w:pos="0"/>
                <w:tab w:val="left" w:pos="360"/>
                <w:tab w:val="left" w:pos="900"/>
                <w:tab w:val="left" w:pos="1100"/>
              </w:tabs>
              <w:spacing w:line="460" w:lineRule="exact"/>
              <w:jc w:val="left"/>
              <w:rPr>
                <w:rFonts w:ascii="宋体" w:hAnsi="宋体"/>
                <w:sz w:val="24"/>
              </w:rPr>
            </w:pPr>
          </w:p>
        </w:tc>
      </w:tr>
    </w:tbl>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备注：</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1．本次采购设有最高限价，投标人报价超过单项单价最高限价的，将视为无效投标。</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2．投标总报价应是以上所有品种的单价合计，报价包含货物送达采购人指定地点，经采购人验收合格并交付使用所有可能发生的费用，包括产品制造、运输、包装、安装、</w:t>
      </w:r>
      <w:r w:rsidR="00C114CA">
        <w:rPr>
          <w:rFonts w:ascii="宋体" w:hAnsi="宋体" w:hint="eastAsia"/>
          <w:sz w:val="24"/>
        </w:rPr>
        <w:t>材料、</w:t>
      </w:r>
      <w:r>
        <w:rPr>
          <w:rFonts w:ascii="宋体" w:hAnsi="宋体" w:hint="eastAsia"/>
          <w:sz w:val="24"/>
        </w:rPr>
        <w:t>售后服务费、税费以及相关费用等一切费用。</w:t>
      </w:r>
    </w:p>
    <w:p w:rsidR="001B1EA2" w:rsidRDefault="001B1EA2">
      <w:pPr>
        <w:tabs>
          <w:tab w:val="left" w:pos="540"/>
        </w:tabs>
        <w:spacing w:line="440" w:lineRule="exact"/>
        <w:ind w:firstLineChars="196" w:firstLine="472"/>
        <w:rPr>
          <w:rFonts w:ascii="宋体" w:hAnsi="宋体"/>
          <w:b/>
          <w:color w:val="000000"/>
          <w:sz w:val="24"/>
        </w:rPr>
      </w:pPr>
      <w:r>
        <w:rPr>
          <w:rFonts w:ascii="宋体" w:hAnsi="宋体" w:hint="eastAsia"/>
          <w:b/>
          <w:color w:val="000000"/>
          <w:sz w:val="24"/>
        </w:rPr>
        <w:t>二、本次采购确定成交人的办法：</w:t>
      </w:r>
    </w:p>
    <w:p w:rsidR="001B1EA2" w:rsidRDefault="001B1EA2">
      <w:pPr>
        <w:tabs>
          <w:tab w:val="left" w:pos="560"/>
        </w:tabs>
        <w:spacing w:line="440" w:lineRule="exact"/>
        <w:ind w:firstLineChars="200" w:firstLine="480"/>
        <w:rPr>
          <w:rFonts w:ascii="宋体" w:hAnsi="宋体"/>
          <w:color w:val="000000"/>
          <w:sz w:val="24"/>
        </w:rPr>
      </w:pPr>
      <w:r>
        <w:rPr>
          <w:rFonts w:ascii="宋体" w:hAnsi="宋体" w:hint="eastAsia"/>
          <w:color w:val="000000"/>
          <w:sz w:val="24"/>
        </w:rPr>
        <w:t>采取最低评标价法确定成交供应商。即在全部满足要求前提下，依据统一的价格要素进行评定，以提出最低报价的</w:t>
      </w:r>
      <w:r>
        <w:rPr>
          <w:rFonts w:ascii="宋体" w:hAnsi="宋体" w:hint="eastAsia"/>
          <w:sz w:val="24"/>
        </w:rPr>
        <w:t>投标人作为成</w:t>
      </w:r>
      <w:r>
        <w:rPr>
          <w:rFonts w:ascii="宋体" w:hAnsi="宋体" w:hint="eastAsia"/>
          <w:color w:val="000000"/>
          <w:sz w:val="24"/>
        </w:rPr>
        <w:t>交供应商。若出现报价相同的，则按技术质量或货物配置高低及售后服务优劣的顺序推荐成交候选人。</w:t>
      </w:r>
    </w:p>
    <w:p w:rsidR="001B1EA2" w:rsidRDefault="001B1EA2">
      <w:pPr>
        <w:widowControl/>
        <w:tabs>
          <w:tab w:val="left" w:pos="0"/>
          <w:tab w:val="left" w:pos="360"/>
          <w:tab w:val="left" w:pos="900"/>
          <w:tab w:val="left" w:pos="1100"/>
        </w:tabs>
        <w:spacing w:line="460" w:lineRule="exact"/>
        <w:ind w:firstLineChars="200" w:firstLine="482"/>
        <w:jc w:val="left"/>
        <w:rPr>
          <w:rFonts w:ascii="宋体" w:hAnsi="宋体"/>
          <w:b/>
          <w:sz w:val="24"/>
        </w:rPr>
      </w:pPr>
      <w:r>
        <w:rPr>
          <w:rFonts w:ascii="宋体" w:hAnsi="宋体" w:hint="eastAsia"/>
          <w:b/>
          <w:sz w:val="24"/>
        </w:rPr>
        <w:t>三、投标人的资格要求：</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lastRenderedPageBreak/>
        <w:t>1、投标人必须是经工商批准具有生产或经营本招标文件所述的货物或服务的，具有法人资格的境内供货商或制造商等合法的投标人。</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1B1EA2" w:rsidRDefault="001B1EA2">
      <w:pPr>
        <w:widowControl/>
        <w:tabs>
          <w:tab w:val="left" w:pos="0"/>
          <w:tab w:val="left" w:pos="360"/>
          <w:tab w:val="left" w:pos="900"/>
          <w:tab w:val="left" w:pos="1100"/>
        </w:tabs>
        <w:spacing w:line="460" w:lineRule="exact"/>
        <w:ind w:firstLineChars="200" w:firstLine="482"/>
        <w:jc w:val="left"/>
        <w:rPr>
          <w:rFonts w:ascii="宋体" w:hAnsi="宋体"/>
          <w:b/>
          <w:color w:val="000000"/>
          <w:sz w:val="24"/>
        </w:rPr>
      </w:pPr>
      <w:r>
        <w:rPr>
          <w:rFonts w:ascii="宋体" w:hAnsi="宋体" w:hint="eastAsia"/>
          <w:b/>
          <w:color w:val="000000"/>
          <w:sz w:val="24"/>
        </w:rPr>
        <w:t>4、</w:t>
      </w:r>
      <w:r>
        <w:rPr>
          <w:rFonts w:ascii="宋体" w:hAnsi="宋体"/>
          <w:b/>
          <w:color w:val="000000"/>
          <w:sz w:val="24"/>
        </w:rPr>
        <w:t>投标人需提供当地或所属地人民检察院</w:t>
      </w:r>
      <w:r>
        <w:rPr>
          <w:rFonts w:ascii="宋体" w:hAnsi="宋体" w:hint="eastAsia"/>
          <w:b/>
          <w:color w:val="000000"/>
          <w:sz w:val="24"/>
        </w:rPr>
        <w:t>出</w:t>
      </w:r>
      <w:r>
        <w:rPr>
          <w:rFonts w:ascii="宋体" w:hAnsi="宋体"/>
          <w:b/>
          <w:color w:val="000000"/>
          <w:sz w:val="24"/>
        </w:rPr>
        <w:t>具的单位</w:t>
      </w:r>
      <w:r>
        <w:rPr>
          <w:rFonts w:ascii="宋体" w:hAnsi="宋体" w:hint="eastAsia"/>
          <w:b/>
          <w:color w:val="000000"/>
          <w:sz w:val="24"/>
        </w:rPr>
        <w:t>行贿犯罪档案查询结果告知函（</w:t>
      </w:r>
      <w:proofErr w:type="gramStart"/>
      <w:r>
        <w:rPr>
          <w:rFonts w:ascii="宋体" w:hAnsi="宋体" w:hint="eastAsia"/>
          <w:b/>
          <w:color w:val="000000"/>
          <w:sz w:val="24"/>
        </w:rPr>
        <w:t>告知函须在</w:t>
      </w:r>
      <w:proofErr w:type="gramEnd"/>
      <w:r>
        <w:rPr>
          <w:rFonts w:ascii="宋体" w:hAnsi="宋体" w:hint="eastAsia"/>
          <w:b/>
          <w:color w:val="000000"/>
          <w:sz w:val="24"/>
        </w:rPr>
        <w:t>有效期内），无法获取有效期内检察机关行贿犯罪档案查询结果告知函的，应声明参加采购活动前三年内，我方在经营活动中没有重大违法记录，也无行贿犯罪记录，否则产生不利后果由我方承担责任。</w:t>
      </w:r>
    </w:p>
    <w:p w:rsidR="001B1EA2" w:rsidRDefault="001B1EA2">
      <w:pPr>
        <w:widowControl/>
        <w:tabs>
          <w:tab w:val="left" w:pos="0"/>
          <w:tab w:val="left" w:pos="360"/>
          <w:tab w:val="left" w:pos="900"/>
          <w:tab w:val="left" w:pos="1100"/>
        </w:tabs>
        <w:spacing w:line="460" w:lineRule="exact"/>
        <w:ind w:firstLineChars="200" w:firstLine="482"/>
        <w:jc w:val="left"/>
        <w:rPr>
          <w:rFonts w:ascii="宋体" w:hAnsi="宋体"/>
          <w:sz w:val="24"/>
        </w:rPr>
      </w:pPr>
      <w:r>
        <w:rPr>
          <w:rFonts w:ascii="宋体" w:hAnsi="宋体" w:hint="eastAsia"/>
          <w:b/>
          <w:sz w:val="24"/>
        </w:rPr>
        <w:t>四</w:t>
      </w:r>
      <w:r>
        <w:rPr>
          <w:rFonts w:ascii="宋体" w:hAnsi="宋体" w:hint="eastAsia"/>
          <w:sz w:val="24"/>
        </w:rPr>
        <w:t>、报价文件使用简体中文编制，投标人须编制投标文件正本一份，副本一份，正本必须由A4幅面纸张打印装订，采用无线胶订，不得采用活页或可拆卸的装订。副本可以用正本的完整复印件，并在封面标明“正本”、“副本”字样。不按规定装订投标文件的</w:t>
      </w:r>
      <w:r w:rsidR="009D6A14">
        <w:rPr>
          <w:rFonts w:ascii="宋体" w:hAnsi="宋体" w:hint="eastAsia"/>
          <w:sz w:val="24"/>
        </w:rPr>
        <w:t>，</w:t>
      </w:r>
      <w:r>
        <w:rPr>
          <w:rFonts w:ascii="宋体" w:hAnsi="宋体" w:hint="eastAsia"/>
          <w:sz w:val="24"/>
        </w:rPr>
        <w:t>视为无效投标。</w:t>
      </w:r>
    </w:p>
    <w:p w:rsidR="001B1EA2" w:rsidRDefault="001B1EA2">
      <w:pPr>
        <w:spacing w:line="440" w:lineRule="exact"/>
        <w:rPr>
          <w:rFonts w:ascii="宋体" w:hAnsi="宋体" w:cs="Courier New"/>
          <w:b/>
          <w:bCs/>
          <w:color w:val="000000"/>
          <w:sz w:val="24"/>
        </w:rPr>
      </w:pPr>
      <w:r>
        <w:rPr>
          <w:rFonts w:ascii="宋体" w:hAnsi="宋体" w:cs="Courier New" w:hint="eastAsia"/>
          <w:b/>
          <w:bCs/>
          <w:color w:val="000000"/>
          <w:sz w:val="24"/>
        </w:rPr>
        <w:t>五、时间、</w:t>
      </w:r>
      <w:r>
        <w:rPr>
          <w:rFonts w:ascii="宋体" w:hAnsi="宋体" w:cs="Courier New"/>
          <w:b/>
          <w:bCs/>
          <w:color w:val="000000"/>
          <w:sz w:val="24"/>
        </w:rPr>
        <w:t>地点安排：</w:t>
      </w:r>
    </w:p>
    <w:p w:rsidR="001B1EA2" w:rsidRDefault="001B1EA2">
      <w:pPr>
        <w:spacing w:line="440" w:lineRule="exact"/>
        <w:rPr>
          <w:rFonts w:ascii="宋体" w:hAnsi="宋体" w:cs="Courier New"/>
          <w:b/>
          <w:bCs/>
          <w:color w:val="000000"/>
          <w:sz w:val="24"/>
        </w:rPr>
      </w:pPr>
      <w:r>
        <w:rPr>
          <w:rFonts w:ascii="宋体" w:hAnsi="宋体" w:hint="eastAsia"/>
          <w:color w:val="000000"/>
          <w:sz w:val="24"/>
        </w:rPr>
        <w:t>1、响应文件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w:t>
      </w:r>
      <w:r w:rsidR="00FE69A6">
        <w:rPr>
          <w:rFonts w:ascii="宋体" w:hAnsi="宋体" w:cs="Arial" w:hint="eastAsia"/>
          <w:color w:val="000000"/>
          <w:sz w:val="24"/>
        </w:rPr>
        <w:t>9</w:t>
      </w:r>
      <w:r>
        <w:rPr>
          <w:rFonts w:ascii="宋体" w:hAnsi="宋体" w:cs="Arial" w:hint="eastAsia"/>
          <w:color w:val="000000"/>
          <w:sz w:val="24"/>
        </w:rPr>
        <w:t>年</w:t>
      </w:r>
      <w:r w:rsidR="001542F9">
        <w:rPr>
          <w:rFonts w:ascii="宋体" w:hAnsi="宋体" w:cs="Arial" w:hint="eastAsia"/>
          <w:color w:val="000000"/>
          <w:sz w:val="24"/>
          <w:u w:val="single"/>
        </w:rPr>
        <w:t>8</w:t>
      </w:r>
      <w:r>
        <w:rPr>
          <w:rFonts w:ascii="宋体" w:hAnsi="宋体" w:cs="Arial" w:hint="eastAsia"/>
          <w:color w:val="000000"/>
          <w:sz w:val="24"/>
        </w:rPr>
        <w:t>月</w:t>
      </w:r>
      <w:r w:rsidR="00184CD9">
        <w:rPr>
          <w:rFonts w:ascii="宋体" w:hAnsi="宋体" w:cs="Arial" w:hint="eastAsia"/>
          <w:color w:val="000000"/>
          <w:sz w:val="24"/>
        </w:rPr>
        <w:t xml:space="preserve"> </w:t>
      </w:r>
      <w:r w:rsidR="001542F9">
        <w:rPr>
          <w:rFonts w:ascii="宋体" w:hAnsi="宋体" w:cs="Arial" w:hint="eastAsia"/>
          <w:color w:val="000000"/>
          <w:sz w:val="24"/>
          <w:u w:val="single"/>
        </w:rPr>
        <w:t>28</w:t>
      </w:r>
      <w:r>
        <w:rPr>
          <w:rFonts w:ascii="宋体" w:hAnsi="宋体" w:cs="Arial" w:hint="eastAsia"/>
          <w:color w:val="000000"/>
          <w:sz w:val="24"/>
          <w:u w:val="single"/>
        </w:rPr>
        <w:t xml:space="preserve"> </w:t>
      </w:r>
      <w:r>
        <w:rPr>
          <w:rFonts w:ascii="宋体" w:hAnsi="宋体" w:cs="Arial" w:hint="eastAsia"/>
          <w:color w:val="000000"/>
          <w:sz w:val="24"/>
        </w:rPr>
        <w:t>日</w:t>
      </w:r>
      <w:r w:rsidR="00E70ACC">
        <w:rPr>
          <w:rFonts w:ascii="宋体" w:hAnsi="宋体" w:cs="Arial" w:hint="eastAsia"/>
          <w:color w:val="000000"/>
          <w:sz w:val="24"/>
        </w:rPr>
        <w:t xml:space="preserve"> </w:t>
      </w:r>
      <w:r w:rsidR="001542F9">
        <w:rPr>
          <w:rFonts w:ascii="宋体" w:hAnsi="宋体" w:cs="Arial" w:hint="eastAsia"/>
          <w:color w:val="000000"/>
          <w:sz w:val="24"/>
          <w:u w:val="single"/>
        </w:rPr>
        <w:t>上午9：00</w:t>
      </w:r>
      <w:r w:rsidR="00AC4C90">
        <w:rPr>
          <w:rFonts w:ascii="宋体" w:hAnsi="宋体" w:cs="Arial" w:hint="eastAsia"/>
          <w:color w:val="000000"/>
          <w:sz w:val="24"/>
          <w:u w:val="single"/>
        </w:rPr>
        <w:t xml:space="preserve"> </w:t>
      </w:r>
      <w:r>
        <w:rPr>
          <w:rFonts w:ascii="宋体" w:hAnsi="宋体" w:cs="Arial" w:hint="eastAsia"/>
          <w:sz w:val="24"/>
        </w:rPr>
        <w:t>；</w:t>
      </w:r>
      <w:r>
        <w:rPr>
          <w:rFonts w:ascii="宋体" w:hAnsi="宋体" w:cs="Arial" w:hint="eastAsia"/>
          <w:color w:val="000000"/>
          <w:sz w:val="24"/>
        </w:rPr>
        <w:t>逾期收到的或不符合规定的投标文件将被拒绝。</w:t>
      </w:r>
    </w:p>
    <w:p w:rsidR="001B1EA2" w:rsidRDefault="001B1EA2">
      <w:pPr>
        <w:spacing w:line="440" w:lineRule="exact"/>
        <w:rPr>
          <w:rFonts w:ascii="宋体" w:hAnsi="宋体"/>
          <w:b/>
          <w:sz w:val="24"/>
        </w:rPr>
      </w:pPr>
      <w:r>
        <w:rPr>
          <w:rFonts w:ascii="宋体" w:hAnsi="宋体" w:cs="Courier New" w:hint="eastAsia"/>
          <w:b/>
          <w:bCs/>
          <w:color w:val="000000"/>
          <w:sz w:val="24"/>
        </w:rPr>
        <w:t>2、</w:t>
      </w:r>
      <w:r>
        <w:rPr>
          <w:rFonts w:ascii="宋体" w:hAnsi="宋体"/>
          <w:sz w:val="24"/>
        </w:rPr>
        <w:t>投标文件递交及开标地点：</w:t>
      </w:r>
      <w:r>
        <w:rPr>
          <w:rFonts w:ascii="宋体" w:hAnsi="宋体" w:hint="eastAsia"/>
          <w:b/>
          <w:sz w:val="24"/>
        </w:rPr>
        <w:t>莆田市教师进修学院附属小学总务处办公室（</w:t>
      </w:r>
      <w:proofErr w:type="gramStart"/>
      <w:r>
        <w:rPr>
          <w:rFonts w:ascii="宋体" w:hAnsi="宋体" w:hint="eastAsia"/>
          <w:b/>
          <w:sz w:val="24"/>
        </w:rPr>
        <w:t>力行楼</w:t>
      </w:r>
      <w:proofErr w:type="gramEnd"/>
      <w:r>
        <w:rPr>
          <w:rFonts w:ascii="宋体" w:hAnsi="宋体" w:hint="eastAsia"/>
          <w:b/>
          <w:sz w:val="24"/>
        </w:rPr>
        <w:t>4楼）。</w:t>
      </w:r>
    </w:p>
    <w:p w:rsidR="001B1EA2" w:rsidRDefault="001B1EA2">
      <w:pPr>
        <w:spacing w:line="440" w:lineRule="exact"/>
        <w:rPr>
          <w:rFonts w:ascii="宋体" w:hAnsi="宋体"/>
          <w:sz w:val="24"/>
        </w:rPr>
      </w:pPr>
      <w:r>
        <w:rPr>
          <w:rFonts w:ascii="宋体" w:hAnsi="宋体" w:hint="eastAsia"/>
          <w:b/>
          <w:sz w:val="24"/>
        </w:rPr>
        <w:t>六</w:t>
      </w:r>
      <w:r>
        <w:rPr>
          <w:rFonts w:ascii="宋体" w:hAnsi="宋体" w:hint="eastAsia"/>
          <w:sz w:val="24"/>
        </w:rPr>
        <w:t>、投标人须交纳投标保证金为：人民币</w:t>
      </w:r>
      <w:proofErr w:type="gramStart"/>
      <w:r w:rsidR="00A06D75">
        <w:rPr>
          <w:rFonts w:ascii="宋体" w:hAnsi="宋体" w:hint="eastAsia"/>
          <w:sz w:val="24"/>
        </w:rPr>
        <w:t>肆</w:t>
      </w:r>
      <w:r w:rsidR="00FE69A6">
        <w:rPr>
          <w:rFonts w:ascii="宋体" w:hAnsi="宋体" w:hint="eastAsia"/>
          <w:sz w:val="24"/>
        </w:rPr>
        <w:t>佰</w:t>
      </w:r>
      <w:proofErr w:type="gramEnd"/>
      <w:r>
        <w:rPr>
          <w:rFonts w:ascii="宋体" w:hAnsi="宋体" w:hint="eastAsia"/>
          <w:sz w:val="24"/>
        </w:rPr>
        <w:t>元整（￥</w:t>
      </w:r>
      <w:r w:rsidR="00A06D75">
        <w:rPr>
          <w:rFonts w:ascii="宋体" w:hAnsi="宋体" w:hint="eastAsia"/>
          <w:sz w:val="24"/>
        </w:rPr>
        <w:t>4</w:t>
      </w:r>
      <w:r>
        <w:rPr>
          <w:rFonts w:ascii="宋体" w:hAnsi="宋体" w:hint="eastAsia"/>
          <w:sz w:val="24"/>
        </w:rPr>
        <w:t>00元）。随投标文件一同上交。未中标的单位投标完后当场退还，中标单位的投标保证金在合同签订完退还。</w:t>
      </w:r>
    </w:p>
    <w:p w:rsidR="001B1EA2" w:rsidRDefault="001B1EA2">
      <w:pPr>
        <w:tabs>
          <w:tab w:val="left" w:pos="0"/>
        </w:tabs>
        <w:autoSpaceDE w:val="0"/>
        <w:autoSpaceDN w:val="0"/>
        <w:spacing w:line="440" w:lineRule="exact"/>
        <w:rPr>
          <w:rFonts w:ascii="宋体" w:hAnsi="宋体"/>
          <w:b/>
          <w:color w:val="000000"/>
          <w:sz w:val="24"/>
        </w:rPr>
      </w:pPr>
      <w:r>
        <w:rPr>
          <w:rFonts w:ascii="宋体" w:hAnsi="宋体" w:cs="Arial" w:hint="eastAsia"/>
          <w:b/>
          <w:bCs/>
          <w:color w:val="000000"/>
          <w:sz w:val="24"/>
        </w:rPr>
        <w:t>七、</w:t>
      </w:r>
      <w:r>
        <w:rPr>
          <w:rFonts w:ascii="宋体" w:hAnsi="宋体" w:hint="eastAsia"/>
          <w:b/>
          <w:color w:val="000000"/>
          <w:sz w:val="24"/>
        </w:rPr>
        <w:t>响应文件的审查：</w:t>
      </w:r>
    </w:p>
    <w:p w:rsidR="001B1EA2" w:rsidRDefault="001B1EA2">
      <w:pPr>
        <w:tabs>
          <w:tab w:val="left" w:pos="0"/>
        </w:tabs>
        <w:autoSpaceDE w:val="0"/>
        <w:autoSpaceDN w:val="0"/>
        <w:spacing w:line="440" w:lineRule="exact"/>
        <w:rPr>
          <w:rFonts w:ascii="宋体" w:hAnsi="宋体" w:cs="Arial"/>
          <w:color w:val="000000"/>
          <w:sz w:val="24"/>
        </w:rPr>
      </w:pPr>
      <w:r>
        <w:rPr>
          <w:rFonts w:ascii="宋体" w:hAnsi="宋体" w:cs="Arial" w:hint="eastAsia"/>
          <w:color w:val="000000"/>
          <w:sz w:val="24"/>
        </w:rPr>
        <w:t>1、响应人资格性、符合性在评标前由采购人审查；</w:t>
      </w:r>
    </w:p>
    <w:p w:rsidR="001B1EA2" w:rsidRDefault="001B1EA2">
      <w:pPr>
        <w:autoSpaceDE w:val="0"/>
        <w:autoSpaceDN w:val="0"/>
        <w:spacing w:line="440" w:lineRule="exact"/>
        <w:rPr>
          <w:rFonts w:ascii="宋体" w:hAnsi="宋体"/>
          <w:color w:val="000000"/>
          <w:sz w:val="24"/>
        </w:rPr>
      </w:pPr>
      <w:r>
        <w:rPr>
          <w:rFonts w:ascii="宋体" w:hAnsi="宋体" w:hint="eastAsia"/>
          <w:color w:val="000000"/>
          <w:sz w:val="24"/>
        </w:rPr>
        <w:t>2、询价采购小组成员对响应文件是否完整，是否有计算错误，文件是否恰当地签署进行检查。</w:t>
      </w:r>
    </w:p>
    <w:p w:rsidR="001B1EA2" w:rsidRDefault="001B1EA2">
      <w:pPr>
        <w:tabs>
          <w:tab w:val="left" w:pos="0"/>
        </w:tabs>
        <w:autoSpaceDE w:val="0"/>
        <w:autoSpaceDN w:val="0"/>
        <w:spacing w:line="440" w:lineRule="exact"/>
        <w:rPr>
          <w:rFonts w:ascii="宋体" w:hAnsi="宋体"/>
          <w:color w:val="000000"/>
          <w:sz w:val="24"/>
        </w:rPr>
      </w:pPr>
      <w:r>
        <w:rPr>
          <w:rFonts w:ascii="宋体" w:hAnsi="宋体" w:hint="eastAsia"/>
          <w:color w:val="000000"/>
          <w:sz w:val="24"/>
        </w:rPr>
        <w:t>3、询价采购小组会将对响应文件实质性进行审查</w:t>
      </w:r>
      <w:r>
        <w:rPr>
          <w:rFonts w:ascii="宋体" w:hAnsi="宋体" w:hint="eastAsia"/>
          <w:b/>
          <w:sz w:val="24"/>
        </w:rPr>
        <w:t>，</w:t>
      </w:r>
      <w:r>
        <w:rPr>
          <w:rFonts w:ascii="宋体" w:hAnsi="宋体" w:hint="eastAsia"/>
          <w:sz w:val="24"/>
        </w:rPr>
        <w:t>发生重大偏离的将被拒绝。</w:t>
      </w:r>
    </w:p>
    <w:p w:rsidR="001B1EA2" w:rsidRDefault="001B1EA2">
      <w:pPr>
        <w:tabs>
          <w:tab w:val="left" w:pos="560"/>
        </w:tabs>
        <w:spacing w:line="440" w:lineRule="exact"/>
        <w:rPr>
          <w:rFonts w:ascii="宋体" w:hAnsi="宋体" w:cs="Arial"/>
          <w:bCs/>
          <w:color w:val="000000"/>
          <w:sz w:val="24"/>
        </w:rPr>
      </w:pPr>
      <w:r>
        <w:rPr>
          <w:rFonts w:ascii="宋体" w:hAnsi="宋体" w:hint="eastAsia"/>
          <w:bCs/>
          <w:color w:val="000000"/>
          <w:sz w:val="24"/>
        </w:rPr>
        <w:t>4、</w:t>
      </w:r>
      <w:r>
        <w:rPr>
          <w:rFonts w:ascii="宋体" w:hAnsi="宋体" w:cs="Arial" w:hint="eastAsia"/>
          <w:bCs/>
          <w:color w:val="000000"/>
          <w:sz w:val="24"/>
        </w:rPr>
        <w:t>响应人应详细说明其响应产品的品牌、型号、规格、配置或组件、功能，在《报价单》上应详细列出货物的所有参数指标，不详细编写可能影响询价小组的评审。</w:t>
      </w:r>
    </w:p>
    <w:p w:rsidR="001B1EA2" w:rsidRDefault="001B1EA2">
      <w:pPr>
        <w:tabs>
          <w:tab w:val="left" w:pos="0"/>
        </w:tabs>
        <w:autoSpaceDE w:val="0"/>
        <w:autoSpaceDN w:val="0"/>
        <w:spacing w:line="440" w:lineRule="exact"/>
        <w:rPr>
          <w:rFonts w:ascii="宋体" w:hAnsi="宋体"/>
          <w:b/>
          <w:color w:val="000000"/>
          <w:sz w:val="24"/>
        </w:rPr>
      </w:pPr>
      <w:r>
        <w:rPr>
          <w:rFonts w:ascii="宋体" w:hAnsi="宋体" w:hint="eastAsia"/>
          <w:b/>
          <w:color w:val="000000"/>
          <w:sz w:val="24"/>
        </w:rPr>
        <w:t>八、响应报价：</w:t>
      </w:r>
    </w:p>
    <w:p w:rsidR="001B1EA2" w:rsidRDefault="001B1EA2">
      <w:pPr>
        <w:autoSpaceDE w:val="0"/>
        <w:autoSpaceDN w:val="0"/>
        <w:spacing w:line="440" w:lineRule="exact"/>
        <w:rPr>
          <w:rFonts w:ascii="宋体" w:hAnsi="宋体"/>
          <w:sz w:val="24"/>
        </w:rPr>
      </w:pPr>
      <w:r>
        <w:rPr>
          <w:rFonts w:ascii="宋体" w:hAnsi="宋体" w:hint="eastAsia"/>
          <w:sz w:val="24"/>
        </w:rPr>
        <w:t>1、响应报价应分单价和总价，并且只能有一个总报价，单价合计与总价不符，以单价合计为准；总价大写与小写不符，以大写为准。</w:t>
      </w:r>
    </w:p>
    <w:p w:rsidR="001B1EA2" w:rsidRDefault="001B1EA2">
      <w:pPr>
        <w:tabs>
          <w:tab w:val="left" w:pos="0"/>
        </w:tabs>
        <w:autoSpaceDE w:val="0"/>
        <w:autoSpaceDN w:val="0"/>
        <w:spacing w:line="440" w:lineRule="exact"/>
        <w:rPr>
          <w:rFonts w:ascii="宋体" w:hAnsi="宋体"/>
          <w:b/>
          <w:color w:val="000000"/>
          <w:sz w:val="24"/>
        </w:rPr>
      </w:pPr>
      <w:r>
        <w:rPr>
          <w:rFonts w:ascii="宋体" w:hAnsi="宋体" w:hint="eastAsia"/>
          <w:b/>
          <w:color w:val="000000"/>
          <w:sz w:val="24"/>
        </w:rPr>
        <w:t>九、公示及成交通知：</w:t>
      </w:r>
    </w:p>
    <w:p w:rsidR="001B1EA2" w:rsidRPr="00A77CBC" w:rsidRDefault="001B1EA2" w:rsidP="00A77CBC">
      <w:pPr>
        <w:widowControl/>
        <w:tabs>
          <w:tab w:val="left" w:pos="0"/>
          <w:tab w:val="left" w:pos="360"/>
          <w:tab w:val="left" w:pos="900"/>
          <w:tab w:val="left" w:pos="1100"/>
        </w:tabs>
        <w:spacing w:line="460" w:lineRule="exact"/>
        <w:jc w:val="left"/>
        <w:rPr>
          <w:rFonts w:ascii="宋体" w:eastAsia="Times New Roman" w:hAnsi="宋体"/>
          <w:sz w:val="24"/>
        </w:rPr>
      </w:pPr>
      <w:r>
        <w:rPr>
          <w:rFonts w:ascii="宋体" w:hAnsi="宋体"/>
          <w:sz w:val="24"/>
        </w:rPr>
        <w:t>1</w:t>
      </w:r>
      <w:r>
        <w:rPr>
          <w:rFonts w:ascii="宋体" w:hAnsi="宋体" w:hint="eastAsia"/>
          <w:sz w:val="24"/>
        </w:rPr>
        <w:t>、我校把询</w:t>
      </w:r>
      <w:r w:rsidRPr="00A77CBC">
        <w:rPr>
          <w:rFonts w:ascii="宋体" w:eastAsia="Times New Roman" w:hAnsi="宋体" w:hint="eastAsia"/>
          <w:sz w:val="24"/>
        </w:rPr>
        <w:t>价小组确定的成交候选人，向所有响应人公示；</w:t>
      </w:r>
    </w:p>
    <w:p w:rsidR="001B1EA2" w:rsidRPr="001542F9" w:rsidRDefault="001B1EA2" w:rsidP="00A77CBC">
      <w:pPr>
        <w:widowControl/>
        <w:tabs>
          <w:tab w:val="left" w:pos="0"/>
          <w:tab w:val="left" w:pos="360"/>
          <w:tab w:val="left" w:pos="900"/>
          <w:tab w:val="left" w:pos="1100"/>
        </w:tabs>
        <w:spacing w:line="460" w:lineRule="exact"/>
        <w:jc w:val="left"/>
        <w:rPr>
          <w:rFonts w:ascii="宋体" w:hAnsi="宋体"/>
          <w:color w:val="000000"/>
          <w:sz w:val="24"/>
        </w:rPr>
      </w:pPr>
      <w:r w:rsidRPr="00A77CBC">
        <w:rPr>
          <w:rFonts w:ascii="宋体" w:eastAsia="Times New Roman" w:hAnsi="宋体" w:hint="eastAsia"/>
          <w:sz w:val="24"/>
        </w:rPr>
        <w:t>十、付款方式：</w:t>
      </w:r>
      <w:r w:rsidR="00D45355" w:rsidRPr="001542F9">
        <w:rPr>
          <w:rFonts w:ascii="宋体" w:hAnsi="宋体" w:hint="eastAsia"/>
          <w:color w:val="000000"/>
          <w:sz w:val="24"/>
        </w:rPr>
        <w:t>合同签订后，验收合格后</w:t>
      </w:r>
      <w:r w:rsidR="00ED6A83" w:rsidRPr="001542F9">
        <w:rPr>
          <w:rFonts w:ascii="宋体" w:hAnsi="宋体" w:hint="eastAsia"/>
          <w:color w:val="000000"/>
          <w:sz w:val="24"/>
        </w:rPr>
        <w:t>采购人收到</w:t>
      </w:r>
      <w:r w:rsidR="00287495" w:rsidRPr="001542F9">
        <w:rPr>
          <w:rFonts w:ascii="宋体" w:hAnsi="宋体" w:hint="eastAsia"/>
          <w:color w:val="000000"/>
          <w:sz w:val="24"/>
        </w:rPr>
        <w:t>乙方</w:t>
      </w:r>
      <w:r w:rsidR="00D45355" w:rsidRPr="001542F9">
        <w:rPr>
          <w:rFonts w:ascii="宋体" w:hAnsi="宋体" w:hint="eastAsia"/>
          <w:color w:val="000000"/>
          <w:sz w:val="24"/>
        </w:rPr>
        <w:t>发票后</w:t>
      </w:r>
      <w:r w:rsidR="00ED6A83" w:rsidRPr="001542F9">
        <w:rPr>
          <w:rFonts w:ascii="宋体" w:hAnsi="宋体" w:hint="eastAsia"/>
          <w:color w:val="000000"/>
          <w:sz w:val="24"/>
        </w:rPr>
        <w:t>10</w:t>
      </w:r>
      <w:r w:rsidR="00D45355" w:rsidRPr="001542F9">
        <w:rPr>
          <w:rFonts w:ascii="宋体" w:hAnsi="宋体" w:hint="eastAsia"/>
          <w:color w:val="000000"/>
          <w:sz w:val="24"/>
        </w:rPr>
        <w:t>天内</w:t>
      </w:r>
      <w:r w:rsidR="003E4391" w:rsidRPr="001542F9">
        <w:rPr>
          <w:rFonts w:ascii="宋体" w:hAnsi="宋体" w:hint="eastAsia"/>
          <w:color w:val="000000"/>
          <w:sz w:val="24"/>
        </w:rPr>
        <w:t>全额付款</w:t>
      </w:r>
      <w:r w:rsidR="00D45355" w:rsidRPr="001542F9">
        <w:rPr>
          <w:rFonts w:ascii="宋体" w:hAnsi="宋体" w:hint="eastAsia"/>
          <w:color w:val="000000"/>
          <w:sz w:val="24"/>
        </w:rPr>
        <w:t>。</w:t>
      </w:r>
    </w:p>
    <w:p w:rsidR="001B1EA2" w:rsidRDefault="001B1EA2" w:rsidP="00A77CBC">
      <w:pPr>
        <w:widowControl/>
        <w:tabs>
          <w:tab w:val="left" w:pos="0"/>
          <w:tab w:val="left" w:pos="360"/>
          <w:tab w:val="left" w:pos="900"/>
          <w:tab w:val="left" w:pos="1100"/>
        </w:tabs>
        <w:spacing w:line="460" w:lineRule="exact"/>
        <w:jc w:val="left"/>
        <w:rPr>
          <w:rFonts w:ascii="宋体" w:hAnsi="宋体" w:cs="Arial"/>
          <w:color w:val="000000"/>
          <w:sz w:val="24"/>
        </w:rPr>
      </w:pPr>
      <w:r w:rsidRPr="00A77CBC">
        <w:rPr>
          <w:rFonts w:ascii="宋体" w:eastAsia="Times New Roman" w:hAnsi="宋体" w:hint="eastAsia"/>
          <w:sz w:val="24"/>
        </w:rPr>
        <w:lastRenderedPageBreak/>
        <w:t>十一、</w:t>
      </w:r>
      <w:r w:rsidRPr="00A77CBC">
        <w:rPr>
          <w:rFonts w:ascii="宋体" w:eastAsia="Times New Roman" w:hAnsi="宋体"/>
          <w:sz w:val="24"/>
        </w:rPr>
        <w:t>我</w:t>
      </w:r>
      <w:r w:rsidRPr="00A77CBC">
        <w:rPr>
          <w:rFonts w:ascii="宋体" w:eastAsia="Times New Roman" w:hAnsi="宋体" w:hint="eastAsia"/>
          <w:sz w:val="24"/>
        </w:rPr>
        <w:t>校在莆田市教师进修学院</w:t>
      </w:r>
      <w:r>
        <w:rPr>
          <w:rFonts w:ascii="宋体" w:hAnsi="宋体" w:hint="eastAsia"/>
          <w:sz w:val="24"/>
        </w:rPr>
        <w:t>附属小学网站</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单位名称：莆田市教师进修学院附属小学</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地址：莆田市</w:t>
      </w:r>
      <w:proofErr w:type="gramStart"/>
      <w:r>
        <w:rPr>
          <w:rFonts w:ascii="宋体" w:hAnsi="宋体" w:hint="eastAsia"/>
          <w:sz w:val="24"/>
        </w:rPr>
        <w:t>荔</w:t>
      </w:r>
      <w:proofErr w:type="gramEnd"/>
      <w:r>
        <w:rPr>
          <w:rFonts w:ascii="宋体" w:hAnsi="宋体" w:hint="eastAsia"/>
          <w:sz w:val="24"/>
        </w:rPr>
        <w:t>城区丰美路1055号莆田市教师进修学院附属小学</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邮编：351100</w:t>
      </w:r>
    </w:p>
    <w:p w:rsidR="001B1EA2" w:rsidRDefault="001B1EA2">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联系人及电话</w:t>
      </w:r>
      <w:r w:rsidR="009D6A14">
        <w:rPr>
          <w:rFonts w:ascii="宋体" w:hAnsi="宋体" w:hint="eastAsia"/>
          <w:sz w:val="24"/>
        </w:rPr>
        <w:t>：</w:t>
      </w:r>
      <w:r w:rsidR="00A06D75">
        <w:rPr>
          <w:rFonts w:ascii="宋体" w:hAnsi="宋体" w:hint="eastAsia"/>
          <w:sz w:val="24"/>
        </w:rPr>
        <w:t>吴</w:t>
      </w:r>
      <w:r>
        <w:rPr>
          <w:rFonts w:ascii="宋体" w:hAnsi="宋体" w:hint="eastAsia"/>
          <w:sz w:val="24"/>
        </w:rPr>
        <w:t>老师</w:t>
      </w:r>
      <w:r w:rsidR="00A06D75">
        <w:rPr>
          <w:rFonts w:ascii="宋体" w:hAnsi="宋体" w:hint="eastAsia"/>
          <w:sz w:val="24"/>
        </w:rPr>
        <w:t>15160478625</w:t>
      </w: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A650DC" w:rsidRDefault="00A650DC">
      <w:pPr>
        <w:widowControl/>
        <w:tabs>
          <w:tab w:val="left" w:pos="0"/>
          <w:tab w:val="left" w:pos="360"/>
          <w:tab w:val="left" w:pos="900"/>
          <w:tab w:val="left" w:pos="1100"/>
        </w:tabs>
        <w:spacing w:line="460" w:lineRule="exact"/>
        <w:ind w:firstLineChars="200" w:firstLine="480"/>
        <w:jc w:val="left"/>
        <w:rPr>
          <w:rFonts w:ascii="宋体" w:hAnsi="宋体"/>
          <w:sz w:val="24"/>
        </w:rPr>
      </w:pPr>
    </w:p>
    <w:p w:rsidR="00A650DC" w:rsidRDefault="00A650DC">
      <w:pPr>
        <w:widowControl/>
        <w:tabs>
          <w:tab w:val="left" w:pos="0"/>
          <w:tab w:val="left" w:pos="360"/>
          <w:tab w:val="left" w:pos="900"/>
          <w:tab w:val="left" w:pos="1100"/>
        </w:tabs>
        <w:spacing w:line="460" w:lineRule="exact"/>
        <w:ind w:firstLineChars="200" w:firstLine="480"/>
        <w:jc w:val="left"/>
        <w:rPr>
          <w:rFonts w:ascii="宋体" w:hAnsi="宋体"/>
          <w:sz w:val="24"/>
        </w:rPr>
      </w:pPr>
    </w:p>
    <w:p w:rsidR="00A650DC" w:rsidRDefault="00A650DC">
      <w:pPr>
        <w:widowControl/>
        <w:tabs>
          <w:tab w:val="left" w:pos="0"/>
          <w:tab w:val="left" w:pos="360"/>
          <w:tab w:val="left" w:pos="900"/>
          <w:tab w:val="left" w:pos="1100"/>
        </w:tabs>
        <w:spacing w:line="460" w:lineRule="exact"/>
        <w:ind w:firstLineChars="200" w:firstLine="480"/>
        <w:jc w:val="left"/>
        <w:rPr>
          <w:rFonts w:ascii="宋体" w:hAnsi="宋体"/>
          <w:sz w:val="24"/>
        </w:rPr>
      </w:pPr>
    </w:p>
    <w:p w:rsidR="001542F9" w:rsidRDefault="001542F9">
      <w:pPr>
        <w:widowControl/>
        <w:tabs>
          <w:tab w:val="left" w:pos="0"/>
          <w:tab w:val="left" w:pos="360"/>
          <w:tab w:val="left" w:pos="900"/>
          <w:tab w:val="left" w:pos="1100"/>
        </w:tabs>
        <w:spacing w:line="460" w:lineRule="exact"/>
        <w:ind w:firstLineChars="200" w:firstLine="480"/>
        <w:jc w:val="left"/>
        <w:rPr>
          <w:rFonts w:ascii="宋体" w:hAnsi="宋体"/>
          <w:sz w:val="24"/>
        </w:rPr>
      </w:pPr>
    </w:p>
    <w:p w:rsidR="001542F9" w:rsidRDefault="001542F9">
      <w:pPr>
        <w:widowControl/>
        <w:tabs>
          <w:tab w:val="left" w:pos="0"/>
          <w:tab w:val="left" w:pos="360"/>
          <w:tab w:val="left" w:pos="900"/>
          <w:tab w:val="left" w:pos="1100"/>
        </w:tabs>
        <w:spacing w:line="460" w:lineRule="exact"/>
        <w:ind w:firstLineChars="200" w:firstLine="480"/>
        <w:jc w:val="left"/>
        <w:rPr>
          <w:rFonts w:ascii="宋体" w:hAnsi="宋体"/>
          <w:sz w:val="24"/>
        </w:rPr>
      </w:pPr>
    </w:p>
    <w:p w:rsidR="00A650DC" w:rsidRDefault="00A650DC">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Pr="00030699" w:rsidRDefault="00CB1092" w:rsidP="00030699">
      <w:pPr>
        <w:widowControl/>
        <w:tabs>
          <w:tab w:val="left" w:pos="0"/>
          <w:tab w:val="left" w:pos="360"/>
          <w:tab w:val="left" w:pos="900"/>
          <w:tab w:val="left" w:pos="1100"/>
        </w:tabs>
        <w:spacing w:line="460" w:lineRule="exact"/>
        <w:ind w:firstLineChars="200" w:firstLine="482"/>
        <w:jc w:val="left"/>
        <w:rPr>
          <w:rFonts w:ascii="宋体" w:hAnsi="宋体"/>
          <w:b/>
          <w:sz w:val="24"/>
        </w:rPr>
      </w:pPr>
      <w:r w:rsidRPr="00030699">
        <w:rPr>
          <w:rFonts w:ascii="宋体" w:hAnsi="宋体" w:hint="eastAsia"/>
          <w:b/>
          <w:sz w:val="24"/>
        </w:rPr>
        <w:lastRenderedPageBreak/>
        <w:t>附件：</w:t>
      </w:r>
    </w:p>
    <w:p w:rsidR="00CB1092" w:rsidRDefault="00030699" w:rsidP="00E94F24">
      <w:pPr>
        <w:widowControl/>
        <w:tabs>
          <w:tab w:val="left" w:pos="0"/>
          <w:tab w:val="left" w:pos="360"/>
          <w:tab w:val="left" w:pos="900"/>
          <w:tab w:val="left" w:pos="1100"/>
        </w:tabs>
        <w:spacing w:line="460" w:lineRule="exact"/>
        <w:ind w:firstLineChars="300" w:firstLine="720"/>
        <w:jc w:val="left"/>
        <w:rPr>
          <w:rFonts w:ascii="宋体" w:hAnsi="宋体"/>
          <w:sz w:val="24"/>
        </w:rPr>
      </w:pPr>
      <w:r>
        <w:rPr>
          <w:rFonts w:ascii="宋体" w:hAnsi="宋体" w:hint="eastAsia"/>
          <w:sz w:val="24"/>
        </w:rPr>
        <w:t>内墙</w:t>
      </w:r>
      <w:r w:rsidR="00E94F24">
        <w:rPr>
          <w:rFonts w:ascii="宋体" w:hAnsi="宋体" w:hint="eastAsia"/>
          <w:sz w:val="24"/>
        </w:rPr>
        <w:t>1</w:t>
      </w: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2D7160" w:rsidP="00E94F24">
      <w:pPr>
        <w:widowControl/>
        <w:tabs>
          <w:tab w:val="left" w:pos="0"/>
          <w:tab w:val="left" w:pos="360"/>
          <w:tab w:val="left" w:pos="900"/>
          <w:tab w:val="left" w:pos="1100"/>
        </w:tabs>
        <w:spacing w:line="460" w:lineRule="exact"/>
        <w:ind w:firstLineChars="400" w:firstLine="840"/>
        <w:jc w:val="left"/>
        <w:rPr>
          <w:rFonts w:ascii="宋体" w:hAnsi="宋体"/>
          <w:sz w:val="24"/>
        </w:rPr>
      </w:pPr>
      <w:r>
        <w:rPr>
          <w:noProof/>
        </w:rPr>
        <w:drawing>
          <wp:anchor distT="0" distB="0" distL="114300" distR="114300" simplePos="0" relativeHeight="251656192" behindDoc="1" locked="0" layoutInCell="1" allowOverlap="1">
            <wp:simplePos x="0" y="0"/>
            <wp:positionH relativeFrom="column">
              <wp:align>center</wp:align>
            </wp:positionH>
            <wp:positionV relativeFrom="paragraph">
              <wp:posOffset>-3740785</wp:posOffset>
            </wp:positionV>
            <wp:extent cx="5788660" cy="3600450"/>
            <wp:effectExtent l="19050" t="0" r="2540" b="0"/>
            <wp:wrapNone/>
            <wp:docPr id="7" name="图片 7" descr="靠走廊内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靠走廊内墙"/>
                    <pic:cNvPicPr>
                      <a:picLocks noChangeAspect="1" noChangeArrowheads="1"/>
                    </pic:cNvPicPr>
                  </pic:nvPicPr>
                  <pic:blipFill>
                    <a:blip r:embed="rId6" cstate="print"/>
                    <a:srcRect/>
                    <a:stretch>
                      <a:fillRect/>
                    </a:stretch>
                  </pic:blipFill>
                  <pic:spPr bwMode="auto">
                    <a:xfrm>
                      <a:off x="0" y="0"/>
                      <a:ext cx="5788660" cy="3600450"/>
                    </a:xfrm>
                    <a:prstGeom prst="rect">
                      <a:avLst/>
                    </a:prstGeom>
                    <a:noFill/>
                    <a:ln w="9525">
                      <a:noFill/>
                      <a:miter lim="800000"/>
                      <a:headEnd/>
                      <a:tailEnd/>
                    </a:ln>
                  </pic:spPr>
                </pic:pic>
              </a:graphicData>
            </a:graphic>
          </wp:anchor>
        </w:drawing>
      </w:r>
      <w:r w:rsidR="00030699">
        <w:rPr>
          <w:rFonts w:ascii="宋体" w:hAnsi="宋体" w:hint="eastAsia"/>
          <w:sz w:val="24"/>
        </w:rPr>
        <w:t>内墙2：</w:t>
      </w: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030699" w:rsidP="00CB1092">
      <w:pPr>
        <w:widowControl/>
        <w:tabs>
          <w:tab w:val="left" w:pos="0"/>
          <w:tab w:val="left" w:pos="360"/>
          <w:tab w:val="left" w:pos="900"/>
          <w:tab w:val="left" w:pos="1100"/>
        </w:tabs>
        <w:spacing w:line="460" w:lineRule="exact"/>
        <w:jc w:val="left"/>
        <w:rPr>
          <w:rFonts w:ascii="宋体" w:hAnsi="宋体"/>
          <w:sz w:val="24"/>
        </w:rPr>
      </w:pPr>
    </w:p>
    <w:p w:rsidR="00030699" w:rsidRDefault="002D7160" w:rsidP="00CB1092">
      <w:pPr>
        <w:widowControl/>
        <w:tabs>
          <w:tab w:val="left" w:pos="0"/>
          <w:tab w:val="left" w:pos="360"/>
          <w:tab w:val="left" w:pos="900"/>
          <w:tab w:val="left" w:pos="1100"/>
        </w:tabs>
        <w:spacing w:line="460" w:lineRule="exact"/>
        <w:jc w:val="left"/>
        <w:rPr>
          <w:rFonts w:ascii="宋体" w:hAnsi="宋体"/>
          <w:sz w:val="24"/>
        </w:rPr>
      </w:pPr>
      <w:r>
        <w:rPr>
          <w:noProof/>
        </w:rPr>
        <w:drawing>
          <wp:anchor distT="0" distB="0" distL="114300" distR="114300" simplePos="0" relativeHeight="251657216" behindDoc="1" locked="0" layoutInCell="1" allowOverlap="1">
            <wp:simplePos x="0" y="0"/>
            <wp:positionH relativeFrom="column">
              <wp:align>center</wp:align>
            </wp:positionH>
            <wp:positionV relativeFrom="paragraph">
              <wp:posOffset>-3557270</wp:posOffset>
            </wp:positionV>
            <wp:extent cx="6400800" cy="3790950"/>
            <wp:effectExtent l="19050" t="0" r="0" b="0"/>
            <wp:wrapNone/>
            <wp:docPr id="8" name="图片 8" descr="靠走廊内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靠走廊内墙2"/>
                    <pic:cNvPicPr>
                      <a:picLocks noChangeAspect="1" noChangeArrowheads="1"/>
                    </pic:cNvPicPr>
                  </pic:nvPicPr>
                  <pic:blipFill>
                    <a:blip r:embed="rId7" cstate="print"/>
                    <a:srcRect/>
                    <a:stretch>
                      <a:fillRect/>
                    </a:stretch>
                  </pic:blipFill>
                  <pic:spPr bwMode="auto">
                    <a:xfrm>
                      <a:off x="0" y="0"/>
                      <a:ext cx="6400800" cy="3790950"/>
                    </a:xfrm>
                    <a:prstGeom prst="rect">
                      <a:avLst/>
                    </a:prstGeom>
                    <a:noFill/>
                    <a:ln w="9525">
                      <a:noFill/>
                      <a:miter lim="800000"/>
                      <a:headEnd/>
                      <a:tailEnd/>
                    </a:ln>
                  </pic:spPr>
                </pic:pic>
              </a:graphicData>
            </a:graphic>
          </wp:anchor>
        </w:drawing>
      </w:r>
    </w:p>
    <w:p w:rsidR="00030699" w:rsidRDefault="002D7160" w:rsidP="00CB1092">
      <w:pPr>
        <w:widowControl/>
        <w:tabs>
          <w:tab w:val="left" w:pos="0"/>
          <w:tab w:val="left" w:pos="360"/>
          <w:tab w:val="left" w:pos="900"/>
          <w:tab w:val="left" w:pos="1100"/>
        </w:tabs>
        <w:spacing w:line="460" w:lineRule="exact"/>
        <w:jc w:val="left"/>
        <w:rPr>
          <w:rFonts w:ascii="宋体" w:hAnsi="宋体"/>
          <w:sz w:val="24"/>
        </w:rPr>
      </w:pPr>
      <w:r>
        <w:rPr>
          <w:rFonts w:ascii="宋体" w:hAnsi="宋体" w:hint="eastAsia"/>
          <w:noProof/>
          <w:sz w:val="24"/>
        </w:rPr>
        <w:drawing>
          <wp:inline distT="0" distB="0" distL="0" distR="0">
            <wp:extent cx="6400800" cy="3790950"/>
            <wp:effectExtent l="19050" t="0" r="0" b="0"/>
            <wp:docPr id="1" name="图片 1" descr="靠走廊内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靠走廊内墙2"/>
                    <pic:cNvPicPr>
                      <a:picLocks noChangeAspect="1" noChangeArrowheads="1"/>
                    </pic:cNvPicPr>
                  </pic:nvPicPr>
                  <pic:blipFill>
                    <a:blip r:embed="rId7" cstate="print"/>
                    <a:srcRect/>
                    <a:stretch>
                      <a:fillRect/>
                    </a:stretch>
                  </pic:blipFill>
                  <pic:spPr bwMode="auto">
                    <a:xfrm>
                      <a:off x="0" y="0"/>
                      <a:ext cx="6400800" cy="3790950"/>
                    </a:xfrm>
                    <a:prstGeom prst="rect">
                      <a:avLst/>
                    </a:prstGeom>
                    <a:noFill/>
                    <a:ln w="9525">
                      <a:noFill/>
                      <a:miter lim="800000"/>
                      <a:headEnd/>
                      <a:tailEnd/>
                    </a:ln>
                  </pic:spPr>
                </pic:pic>
              </a:graphicData>
            </a:graphic>
          </wp:inline>
        </w:drawing>
      </w:r>
    </w:p>
    <w:p w:rsidR="00CB1092" w:rsidRDefault="00CB1092" w:rsidP="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CB1092" w:rsidP="00CB1092">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r>
        <w:rPr>
          <w:rFonts w:ascii="宋体" w:hAnsi="宋体" w:hint="eastAsia"/>
          <w:sz w:val="24"/>
        </w:rPr>
        <w:t>教室后</w:t>
      </w:r>
      <w:r w:rsidR="00E94F24">
        <w:rPr>
          <w:rFonts w:ascii="宋体" w:hAnsi="宋体" w:hint="eastAsia"/>
          <w:sz w:val="24"/>
        </w:rPr>
        <w:t>黑板</w:t>
      </w: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030699" w:rsidRDefault="00030699">
      <w:pPr>
        <w:widowControl/>
        <w:tabs>
          <w:tab w:val="left" w:pos="0"/>
          <w:tab w:val="left" w:pos="360"/>
          <w:tab w:val="left" w:pos="900"/>
          <w:tab w:val="left" w:pos="1100"/>
        </w:tabs>
        <w:spacing w:line="460" w:lineRule="exact"/>
        <w:ind w:firstLineChars="200" w:firstLine="480"/>
        <w:jc w:val="left"/>
        <w:rPr>
          <w:rFonts w:ascii="宋体" w:hAnsi="宋体"/>
          <w:sz w:val="24"/>
        </w:rPr>
      </w:pPr>
    </w:p>
    <w:p w:rsidR="00CB1092" w:rsidRDefault="002D7160" w:rsidP="00B81DD2">
      <w:pPr>
        <w:widowControl/>
        <w:tabs>
          <w:tab w:val="left" w:pos="0"/>
          <w:tab w:val="left" w:pos="360"/>
          <w:tab w:val="left" w:pos="900"/>
          <w:tab w:val="left" w:pos="1100"/>
        </w:tabs>
        <w:spacing w:line="460" w:lineRule="exact"/>
        <w:ind w:firstLineChars="200" w:firstLine="420"/>
        <w:jc w:val="left"/>
        <w:rPr>
          <w:rFonts w:ascii="宋体" w:hAnsi="宋体"/>
          <w:sz w:val="24"/>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-3355340</wp:posOffset>
            </wp:positionV>
            <wp:extent cx="6400800" cy="3590925"/>
            <wp:effectExtent l="19050" t="0" r="0" b="0"/>
            <wp:wrapNone/>
            <wp:docPr id="9" name="图片 9" descr="教室后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教室后墙"/>
                    <pic:cNvPicPr>
                      <a:picLocks noChangeAspect="1" noChangeArrowheads="1"/>
                    </pic:cNvPicPr>
                  </pic:nvPicPr>
                  <pic:blipFill>
                    <a:blip r:embed="rId8" cstate="print"/>
                    <a:srcRect/>
                    <a:stretch>
                      <a:fillRect/>
                    </a:stretch>
                  </pic:blipFill>
                  <pic:spPr bwMode="auto">
                    <a:xfrm>
                      <a:off x="0" y="0"/>
                      <a:ext cx="6400800" cy="3590925"/>
                    </a:xfrm>
                    <a:prstGeom prst="rect">
                      <a:avLst/>
                    </a:prstGeom>
                    <a:noFill/>
                    <a:ln w="9525">
                      <a:noFill/>
                      <a:miter lim="800000"/>
                      <a:headEnd/>
                      <a:tailEnd/>
                    </a:ln>
                  </pic:spPr>
                </pic:pic>
              </a:graphicData>
            </a:graphic>
          </wp:anchor>
        </w:drawing>
      </w:r>
    </w:p>
    <w:sectPr w:rsidR="00CB1092" w:rsidSect="00561BA5">
      <w:headerReference w:type="default" r:id="rId9"/>
      <w:pgSz w:w="11906" w:h="16838"/>
      <w:pgMar w:top="851" w:right="907" w:bottom="1134" w:left="90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5A" w:rsidRDefault="0062625A">
      <w:r>
        <w:separator/>
      </w:r>
    </w:p>
  </w:endnote>
  <w:endnote w:type="continuationSeparator" w:id="0">
    <w:p w:rsidR="0062625A" w:rsidRDefault="00626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5A" w:rsidRDefault="0062625A">
      <w:r>
        <w:separator/>
      </w:r>
    </w:p>
  </w:footnote>
  <w:footnote w:type="continuationSeparator" w:id="0">
    <w:p w:rsidR="0062625A" w:rsidRDefault="00626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EA2" w:rsidRDefault="001B1EA2">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1536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C05"/>
    <w:rsid w:val="00021CD9"/>
    <w:rsid w:val="00030699"/>
    <w:rsid w:val="0003241A"/>
    <w:rsid w:val="00063C67"/>
    <w:rsid w:val="000813ED"/>
    <w:rsid w:val="000A322D"/>
    <w:rsid w:val="000A7370"/>
    <w:rsid w:val="000B0620"/>
    <w:rsid w:val="000C1324"/>
    <w:rsid w:val="000C27DA"/>
    <w:rsid w:val="000C4469"/>
    <w:rsid w:val="000D4719"/>
    <w:rsid w:val="000D7BB4"/>
    <w:rsid w:val="000F16B5"/>
    <w:rsid w:val="00132505"/>
    <w:rsid w:val="00136F1B"/>
    <w:rsid w:val="00141022"/>
    <w:rsid w:val="00142786"/>
    <w:rsid w:val="0014289F"/>
    <w:rsid w:val="00146757"/>
    <w:rsid w:val="001542F9"/>
    <w:rsid w:val="001634C5"/>
    <w:rsid w:val="001813FB"/>
    <w:rsid w:val="00184CD9"/>
    <w:rsid w:val="001860CF"/>
    <w:rsid w:val="00186D57"/>
    <w:rsid w:val="001940D8"/>
    <w:rsid w:val="001A275C"/>
    <w:rsid w:val="001B1EA2"/>
    <w:rsid w:val="001C10B9"/>
    <w:rsid w:val="001D5435"/>
    <w:rsid w:val="001D642A"/>
    <w:rsid w:val="001D759C"/>
    <w:rsid w:val="001E6161"/>
    <w:rsid w:val="001F5B98"/>
    <w:rsid w:val="00204799"/>
    <w:rsid w:val="00220833"/>
    <w:rsid w:val="00237D67"/>
    <w:rsid w:val="00237EEC"/>
    <w:rsid w:val="00251AD5"/>
    <w:rsid w:val="00256D37"/>
    <w:rsid w:val="00265012"/>
    <w:rsid w:val="00265831"/>
    <w:rsid w:val="00287495"/>
    <w:rsid w:val="002A0763"/>
    <w:rsid w:val="002C1F3C"/>
    <w:rsid w:val="002C2BA5"/>
    <w:rsid w:val="002C30DD"/>
    <w:rsid w:val="002D7160"/>
    <w:rsid w:val="002F25EC"/>
    <w:rsid w:val="00306D3F"/>
    <w:rsid w:val="00317AEE"/>
    <w:rsid w:val="0032586A"/>
    <w:rsid w:val="003279E1"/>
    <w:rsid w:val="00335437"/>
    <w:rsid w:val="003403D6"/>
    <w:rsid w:val="0036727B"/>
    <w:rsid w:val="003744B3"/>
    <w:rsid w:val="00380C71"/>
    <w:rsid w:val="00386763"/>
    <w:rsid w:val="003A5708"/>
    <w:rsid w:val="003A5D2D"/>
    <w:rsid w:val="003B1289"/>
    <w:rsid w:val="003B3ED5"/>
    <w:rsid w:val="003B5A95"/>
    <w:rsid w:val="003B68C9"/>
    <w:rsid w:val="003C1E72"/>
    <w:rsid w:val="003E4391"/>
    <w:rsid w:val="003E5492"/>
    <w:rsid w:val="003E5546"/>
    <w:rsid w:val="003F4C51"/>
    <w:rsid w:val="003F6C28"/>
    <w:rsid w:val="00413909"/>
    <w:rsid w:val="00417130"/>
    <w:rsid w:val="004660F0"/>
    <w:rsid w:val="00497FA7"/>
    <w:rsid w:val="004A5633"/>
    <w:rsid w:val="004C3657"/>
    <w:rsid w:val="004D402E"/>
    <w:rsid w:val="005234F7"/>
    <w:rsid w:val="0053104E"/>
    <w:rsid w:val="005317A2"/>
    <w:rsid w:val="0053493A"/>
    <w:rsid w:val="0054255F"/>
    <w:rsid w:val="00543C81"/>
    <w:rsid w:val="00557F3D"/>
    <w:rsid w:val="00561BA5"/>
    <w:rsid w:val="00574A53"/>
    <w:rsid w:val="00577FE3"/>
    <w:rsid w:val="005820BF"/>
    <w:rsid w:val="0058248C"/>
    <w:rsid w:val="005A494F"/>
    <w:rsid w:val="005A5151"/>
    <w:rsid w:val="005A51F8"/>
    <w:rsid w:val="005A6E2D"/>
    <w:rsid w:val="005D5E00"/>
    <w:rsid w:val="005E5139"/>
    <w:rsid w:val="005E7356"/>
    <w:rsid w:val="005F25F8"/>
    <w:rsid w:val="005F6CAB"/>
    <w:rsid w:val="00600D27"/>
    <w:rsid w:val="00611960"/>
    <w:rsid w:val="0062625A"/>
    <w:rsid w:val="00632A00"/>
    <w:rsid w:val="00635A22"/>
    <w:rsid w:val="006370DC"/>
    <w:rsid w:val="00642F65"/>
    <w:rsid w:val="00643637"/>
    <w:rsid w:val="0065529A"/>
    <w:rsid w:val="00660A0C"/>
    <w:rsid w:val="00660CEF"/>
    <w:rsid w:val="00665A06"/>
    <w:rsid w:val="006864E6"/>
    <w:rsid w:val="00696D11"/>
    <w:rsid w:val="006A5107"/>
    <w:rsid w:val="006B755D"/>
    <w:rsid w:val="006B7D6C"/>
    <w:rsid w:val="006E3CED"/>
    <w:rsid w:val="006E7DA2"/>
    <w:rsid w:val="006F1555"/>
    <w:rsid w:val="00725F58"/>
    <w:rsid w:val="00731538"/>
    <w:rsid w:val="00757A5C"/>
    <w:rsid w:val="00775E08"/>
    <w:rsid w:val="00780A83"/>
    <w:rsid w:val="00785523"/>
    <w:rsid w:val="00787B8D"/>
    <w:rsid w:val="007A3F4D"/>
    <w:rsid w:val="007A49C2"/>
    <w:rsid w:val="007A697E"/>
    <w:rsid w:val="007B2F2C"/>
    <w:rsid w:val="007D3B68"/>
    <w:rsid w:val="007D666B"/>
    <w:rsid w:val="007E173C"/>
    <w:rsid w:val="007E273B"/>
    <w:rsid w:val="007E4169"/>
    <w:rsid w:val="00813648"/>
    <w:rsid w:val="00835300"/>
    <w:rsid w:val="0084670B"/>
    <w:rsid w:val="00851B50"/>
    <w:rsid w:val="008562EB"/>
    <w:rsid w:val="008615C2"/>
    <w:rsid w:val="00867E30"/>
    <w:rsid w:val="00882E93"/>
    <w:rsid w:val="008868ED"/>
    <w:rsid w:val="0089043D"/>
    <w:rsid w:val="00892FC3"/>
    <w:rsid w:val="008962A6"/>
    <w:rsid w:val="008B6338"/>
    <w:rsid w:val="008C735F"/>
    <w:rsid w:val="008F6741"/>
    <w:rsid w:val="00901C03"/>
    <w:rsid w:val="00902C05"/>
    <w:rsid w:val="0090377C"/>
    <w:rsid w:val="00912F58"/>
    <w:rsid w:val="009146CC"/>
    <w:rsid w:val="009218BF"/>
    <w:rsid w:val="00923350"/>
    <w:rsid w:val="009361BD"/>
    <w:rsid w:val="00942F9F"/>
    <w:rsid w:val="00946E2D"/>
    <w:rsid w:val="00947F00"/>
    <w:rsid w:val="00960BEA"/>
    <w:rsid w:val="00974E0C"/>
    <w:rsid w:val="00977537"/>
    <w:rsid w:val="009827AF"/>
    <w:rsid w:val="00985BBA"/>
    <w:rsid w:val="009A3EC8"/>
    <w:rsid w:val="009B6932"/>
    <w:rsid w:val="009B739A"/>
    <w:rsid w:val="009D57B7"/>
    <w:rsid w:val="009D6A14"/>
    <w:rsid w:val="009E19F0"/>
    <w:rsid w:val="009E69DA"/>
    <w:rsid w:val="009F0659"/>
    <w:rsid w:val="009F3EDF"/>
    <w:rsid w:val="00A06D75"/>
    <w:rsid w:val="00A07C2A"/>
    <w:rsid w:val="00A35DD1"/>
    <w:rsid w:val="00A5018D"/>
    <w:rsid w:val="00A650DC"/>
    <w:rsid w:val="00A67741"/>
    <w:rsid w:val="00A704FC"/>
    <w:rsid w:val="00A77CBC"/>
    <w:rsid w:val="00A9354D"/>
    <w:rsid w:val="00AA07F2"/>
    <w:rsid w:val="00AA0B3F"/>
    <w:rsid w:val="00AB0AC8"/>
    <w:rsid w:val="00AB11E4"/>
    <w:rsid w:val="00AB2F57"/>
    <w:rsid w:val="00AB4AF5"/>
    <w:rsid w:val="00AC02C8"/>
    <w:rsid w:val="00AC0F85"/>
    <w:rsid w:val="00AC4C90"/>
    <w:rsid w:val="00AD3561"/>
    <w:rsid w:val="00AD3895"/>
    <w:rsid w:val="00AD6424"/>
    <w:rsid w:val="00AD7BFD"/>
    <w:rsid w:val="00AE3D6E"/>
    <w:rsid w:val="00AF0AB5"/>
    <w:rsid w:val="00AF2851"/>
    <w:rsid w:val="00B1278E"/>
    <w:rsid w:val="00B15D08"/>
    <w:rsid w:val="00B17D3D"/>
    <w:rsid w:val="00B20144"/>
    <w:rsid w:val="00B21AA8"/>
    <w:rsid w:val="00B32C66"/>
    <w:rsid w:val="00B343CE"/>
    <w:rsid w:val="00B366A9"/>
    <w:rsid w:val="00B40771"/>
    <w:rsid w:val="00B53DA9"/>
    <w:rsid w:val="00B57B66"/>
    <w:rsid w:val="00B57D4A"/>
    <w:rsid w:val="00B65CEA"/>
    <w:rsid w:val="00B81DD2"/>
    <w:rsid w:val="00B914A1"/>
    <w:rsid w:val="00BC3174"/>
    <w:rsid w:val="00BE364C"/>
    <w:rsid w:val="00BE5D52"/>
    <w:rsid w:val="00C0305A"/>
    <w:rsid w:val="00C035EE"/>
    <w:rsid w:val="00C10F66"/>
    <w:rsid w:val="00C113D1"/>
    <w:rsid w:val="00C114CA"/>
    <w:rsid w:val="00C122E8"/>
    <w:rsid w:val="00C165EA"/>
    <w:rsid w:val="00C20087"/>
    <w:rsid w:val="00C476DE"/>
    <w:rsid w:val="00C55DCA"/>
    <w:rsid w:val="00C735B2"/>
    <w:rsid w:val="00C75F6B"/>
    <w:rsid w:val="00C809CC"/>
    <w:rsid w:val="00C94B4C"/>
    <w:rsid w:val="00CA7ADE"/>
    <w:rsid w:val="00CB1092"/>
    <w:rsid w:val="00CC0A51"/>
    <w:rsid w:val="00CC5EB2"/>
    <w:rsid w:val="00CD5B21"/>
    <w:rsid w:val="00CE1DC8"/>
    <w:rsid w:val="00CE3673"/>
    <w:rsid w:val="00CE75E8"/>
    <w:rsid w:val="00D007A7"/>
    <w:rsid w:val="00D03727"/>
    <w:rsid w:val="00D07587"/>
    <w:rsid w:val="00D11614"/>
    <w:rsid w:val="00D2047A"/>
    <w:rsid w:val="00D3229A"/>
    <w:rsid w:val="00D45355"/>
    <w:rsid w:val="00D47665"/>
    <w:rsid w:val="00D47F9C"/>
    <w:rsid w:val="00D514A7"/>
    <w:rsid w:val="00D5343C"/>
    <w:rsid w:val="00D65035"/>
    <w:rsid w:val="00D83CD2"/>
    <w:rsid w:val="00D85978"/>
    <w:rsid w:val="00D879AE"/>
    <w:rsid w:val="00D9238F"/>
    <w:rsid w:val="00DA3000"/>
    <w:rsid w:val="00DA60CA"/>
    <w:rsid w:val="00DB0BE1"/>
    <w:rsid w:val="00DB3926"/>
    <w:rsid w:val="00DD27CC"/>
    <w:rsid w:val="00DD58AA"/>
    <w:rsid w:val="00DE526B"/>
    <w:rsid w:val="00DF2C02"/>
    <w:rsid w:val="00E00C23"/>
    <w:rsid w:val="00E2177B"/>
    <w:rsid w:val="00E33BAC"/>
    <w:rsid w:val="00E47194"/>
    <w:rsid w:val="00E544FB"/>
    <w:rsid w:val="00E6719C"/>
    <w:rsid w:val="00E70ACC"/>
    <w:rsid w:val="00E91D52"/>
    <w:rsid w:val="00E94F24"/>
    <w:rsid w:val="00EA32BC"/>
    <w:rsid w:val="00EC3D7A"/>
    <w:rsid w:val="00EC783F"/>
    <w:rsid w:val="00ED296D"/>
    <w:rsid w:val="00ED32EB"/>
    <w:rsid w:val="00ED6A83"/>
    <w:rsid w:val="00EF00FD"/>
    <w:rsid w:val="00F0707B"/>
    <w:rsid w:val="00F0715F"/>
    <w:rsid w:val="00F122F4"/>
    <w:rsid w:val="00F25044"/>
    <w:rsid w:val="00F570A4"/>
    <w:rsid w:val="00F702A7"/>
    <w:rsid w:val="00F765B7"/>
    <w:rsid w:val="00F804D6"/>
    <w:rsid w:val="00F84186"/>
    <w:rsid w:val="00F93276"/>
    <w:rsid w:val="00FA29B9"/>
    <w:rsid w:val="00FA79CE"/>
    <w:rsid w:val="00FB6302"/>
    <w:rsid w:val="00FB7395"/>
    <w:rsid w:val="00FC040B"/>
    <w:rsid w:val="00FC3BA6"/>
    <w:rsid w:val="00FD0408"/>
    <w:rsid w:val="00FD40EA"/>
    <w:rsid w:val="00FE3302"/>
    <w:rsid w:val="00FE69A6"/>
    <w:rsid w:val="00FF093C"/>
    <w:rsid w:val="00FF1488"/>
    <w:rsid w:val="02B636B4"/>
    <w:rsid w:val="03EF5B62"/>
    <w:rsid w:val="05730774"/>
    <w:rsid w:val="08E668CD"/>
    <w:rsid w:val="09E5023A"/>
    <w:rsid w:val="0B592CB6"/>
    <w:rsid w:val="0C644DD3"/>
    <w:rsid w:val="0D4F6A66"/>
    <w:rsid w:val="11343BDA"/>
    <w:rsid w:val="11690CEE"/>
    <w:rsid w:val="11B13797"/>
    <w:rsid w:val="11E74B6B"/>
    <w:rsid w:val="12D351E6"/>
    <w:rsid w:val="15361260"/>
    <w:rsid w:val="194369DA"/>
    <w:rsid w:val="1B341FEA"/>
    <w:rsid w:val="1D0522AD"/>
    <w:rsid w:val="1EB61529"/>
    <w:rsid w:val="25CF5721"/>
    <w:rsid w:val="29AA01EA"/>
    <w:rsid w:val="35E656FC"/>
    <w:rsid w:val="371B5489"/>
    <w:rsid w:val="41EF115B"/>
    <w:rsid w:val="455A255C"/>
    <w:rsid w:val="45832B84"/>
    <w:rsid w:val="48982857"/>
    <w:rsid w:val="4DB35E45"/>
    <w:rsid w:val="4E322C98"/>
    <w:rsid w:val="53216EEB"/>
    <w:rsid w:val="56BE7009"/>
    <w:rsid w:val="5ADF2C22"/>
    <w:rsid w:val="5CFA3CA9"/>
    <w:rsid w:val="5E561290"/>
    <w:rsid w:val="621A4413"/>
    <w:rsid w:val="651313B8"/>
    <w:rsid w:val="65F0554E"/>
    <w:rsid w:val="669176F4"/>
    <w:rsid w:val="685423A6"/>
    <w:rsid w:val="69386BD1"/>
    <w:rsid w:val="6B000957"/>
    <w:rsid w:val="6DBA5A94"/>
    <w:rsid w:val="6DC342C7"/>
    <w:rsid w:val="71457586"/>
    <w:rsid w:val="736A6775"/>
    <w:rsid w:val="7720435F"/>
    <w:rsid w:val="7B344BDF"/>
    <w:rsid w:val="7B636B1A"/>
    <w:rsid w:val="7D086667"/>
    <w:rsid w:val="7D270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B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61BA5"/>
    <w:rPr>
      <w:color w:val="0000FF"/>
      <w:u w:val="single"/>
    </w:rPr>
  </w:style>
  <w:style w:type="character" w:styleId="a4">
    <w:name w:val="annotation reference"/>
    <w:rsid w:val="00561BA5"/>
    <w:rPr>
      <w:sz w:val="21"/>
      <w:szCs w:val="21"/>
    </w:rPr>
  </w:style>
  <w:style w:type="character" w:customStyle="1" w:styleId="Char">
    <w:name w:val="批注主题 Char"/>
    <w:link w:val="a5"/>
    <w:rsid w:val="00561BA5"/>
    <w:rPr>
      <w:b/>
      <w:bCs/>
      <w:kern w:val="2"/>
      <w:sz w:val="21"/>
      <w:szCs w:val="24"/>
    </w:rPr>
  </w:style>
  <w:style w:type="character" w:customStyle="1" w:styleId="Char0">
    <w:name w:val="页脚 Char"/>
    <w:link w:val="a6"/>
    <w:rsid w:val="00561BA5"/>
    <w:rPr>
      <w:kern w:val="2"/>
      <w:sz w:val="18"/>
      <w:szCs w:val="18"/>
    </w:rPr>
  </w:style>
  <w:style w:type="character" w:customStyle="1" w:styleId="Char1">
    <w:name w:val="批注框文本 Char"/>
    <w:link w:val="a7"/>
    <w:rsid w:val="00561BA5"/>
    <w:rPr>
      <w:kern w:val="2"/>
      <w:sz w:val="18"/>
      <w:szCs w:val="18"/>
    </w:rPr>
  </w:style>
  <w:style w:type="character" w:customStyle="1" w:styleId="apple-converted-space">
    <w:name w:val="apple-converted-space"/>
    <w:basedOn w:val="a0"/>
    <w:rsid w:val="00561BA5"/>
  </w:style>
  <w:style w:type="character" w:customStyle="1" w:styleId="Char2">
    <w:name w:val="批注文字 Char"/>
    <w:link w:val="a8"/>
    <w:rsid w:val="00561BA5"/>
    <w:rPr>
      <w:kern w:val="2"/>
      <w:sz w:val="21"/>
      <w:szCs w:val="24"/>
    </w:rPr>
  </w:style>
  <w:style w:type="character" w:customStyle="1" w:styleId="Char3">
    <w:name w:val="页眉 Char"/>
    <w:link w:val="a9"/>
    <w:rsid w:val="00561BA5"/>
    <w:rPr>
      <w:kern w:val="2"/>
      <w:sz w:val="18"/>
      <w:szCs w:val="18"/>
    </w:rPr>
  </w:style>
  <w:style w:type="paragraph" w:styleId="aa">
    <w:name w:val="Normal Indent"/>
    <w:basedOn w:val="a"/>
    <w:rsid w:val="00561BA5"/>
    <w:pPr>
      <w:adjustRightInd w:val="0"/>
      <w:spacing w:line="360" w:lineRule="atLeast"/>
      <w:ind w:firstLine="420"/>
      <w:textAlignment w:val="baseline"/>
    </w:pPr>
    <w:rPr>
      <w:szCs w:val="20"/>
    </w:rPr>
  </w:style>
  <w:style w:type="paragraph" w:styleId="a8">
    <w:name w:val="annotation text"/>
    <w:basedOn w:val="a"/>
    <w:link w:val="Char2"/>
    <w:rsid w:val="00561BA5"/>
    <w:pPr>
      <w:jc w:val="left"/>
    </w:pPr>
  </w:style>
  <w:style w:type="paragraph" w:styleId="a5">
    <w:name w:val="annotation subject"/>
    <w:basedOn w:val="a8"/>
    <w:next w:val="a8"/>
    <w:link w:val="Char"/>
    <w:rsid w:val="00561BA5"/>
    <w:rPr>
      <w:b/>
      <w:bCs/>
    </w:rPr>
  </w:style>
  <w:style w:type="paragraph" w:styleId="a7">
    <w:name w:val="Balloon Text"/>
    <w:basedOn w:val="a"/>
    <w:link w:val="Char1"/>
    <w:rsid w:val="00561BA5"/>
    <w:rPr>
      <w:sz w:val="18"/>
      <w:szCs w:val="18"/>
    </w:rPr>
  </w:style>
  <w:style w:type="paragraph" w:styleId="a9">
    <w:name w:val="header"/>
    <w:basedOn w:val="a"/>
    <w:link w:val="Char3"/>
    <w:rsid w:val="00561BA5"/>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rsid w:val="00561BA5"/>
    <w:pPr>
      <w:widowControl/>
      <w:spacing w:before="100" w:beforeAutospacing="1" w:after="100" w:afterAutospacing="1"/>
      <w:jc w:val="left"/>
    </w:pPr>
    <w:rPr>
      <w:rFonts w:ascii="宋体" w:hAnsi="宋体" w:cs="宋体"/>
      <w:kern w:val="0"/>
      <w:sz w:val="24"/>
    </w:rPr>
  </w:style>
  <w:style w:type="paragraph" w:styleId="a6">
    <w:name w:val="footer"/>
    <w:basedOn w:val="a"/>
    <w:link w:val="Char0"/>
    <w:rsid w:val="00561BA5"/>
    <w:pPr>
      <w:tabs>
        <w:tab w:val="center" w:pos="4153"/>
        <w:tab w:val="right" w:pos="8306"/>
      </w:tabs>
      <w:snapToGrid w:val="0"/>
      <w:jc w:val="left"/>
    </w:pPr>
    <w:rPr>
      <w:sz w:val="18"/>
      <w:szCs w:val="18"/>
    </w:rPr>
  </w:style>
  <w:style w:type="paragraph" w:customStyle="1" w:styleId="CharCharCharCharCharCharCharCharCharChar">
    <w:name w:val="Char Char Char Char Char Char Char Char Char Char"/>
    <w:basedOn w:val="a"/>
    <w:rsid w:val="00561BA5"/>
    <w:pPr>
      <w:widowControl/>
      <w:spacing w:after="160" w:line="240" w:lineRule="exact"/>
      <w:jc w:val="left"/>
    </w:pPr>
  </w:style>
  <w:style w:type="table" w:styleId="ac">
    <w:name w:val="Table Grid"/>
    <w:basedOn w:val="a1"/>
    <w:rsid w:val="00561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286</Words>
  <Characters>1634</Characters>
  <Application>Microsoft Office Word</Application>
  <DocSecurity>0</DocSecurity>
  <PresentationFormat/>
  <Lines>13</Lines>
  <Paragraphs>3</Paragraphs>
  <Slides>0</Slides>
  <Notes>0</Notes>
  <HiddenSlides>0</HiddenSlides>
  <MMClips>0</MMClips>
  <ScaleCrop>false</ScaleCrop>
  <Company>微软中国</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dc:title>
  <dc:creator>唐丽花</dc:creator>
  <cp:lastModifiedBy>li</cp:lastModifiedBy>
  <cp:revision>10</cp:revision>
  <cp:lastPrinted>2014-10-31T05:54:00Z</cp:lastPrinted>
  <dcterms:created xsi:type="dcterms:W3CDTF">2019-08-21T09:58:00Z</dcterms:created>
  <dcterms:modified xsi:type="dcterms:W3CDTF">2019-08-21T10:35:00Z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