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C4B" w:rsidRDefault="00C20C4B" w:rsidP="00C20C4B">
      <w:pPr>
        <w:widowControl/>
        <w:spacing w:before="100" w:beforeAutospacing="1" w:after="100" w:afterAutospacing="1"/>
        <w:jc w:val="center"/>
        <w:outlineLvl w:val="1"/>
        <w:rPr>
          <w:rFonts w:ascii="宋体" w:eastAsia="宋体" w:hAnsi="宋体" w:cs="宋体" w:hint="eastAsia"/>
          <w:b/>
          <w:bCs/>
          <w:kern w:val="0"/>
          <w:sz w:val="36"/>
          <w:szCs w:val="36"/>
        </w:rPr>
      </w:pPr>
      <w:bookmarkStart w:id="0" w:name="_GoBack"/>
      <w:r w:rsidRPr="00C20C4B">
        <w:rPr>
          <w:rFonts w:ascii="宋体" w:eastAsia="宋体" w:hAnsi="宋体" w:cs="宋体" w:hint="eastAsia"/>
          <w:b/>
          <w:bCs/>
          <w:kern w:val="0"/>
          <w:sz w:val="36"/>
          <w:szCs w:val="36"/>
        </w:rPr>
        <w:t>莆田市教师进修学院附属小学增容630KVA变配电工程</w:t>
      </w:r>
    </w:p>
    <w:bookmarkEnd w:id="0"/>
    <w:p w:rsidR="00027A51" w:rsidRPr="00027A51" w:rsidRDefault="00027A51" w:rsidP="00C20C4B">
      <w:pPr>
        <w:widowControl/>
        <w:spacing w:before="100" w:beforeAutospacing="1" w:after="100" w:afterAutospacing="1"/>
        <w:jc w:val="center"/>
        <w:outlineLvl w:val="1"/>
        <w:rPr>
          <w:rFonts w:ascii="宋体" w:eastAsia="宋体" w:hAnsi="宋体" w:cs="宋体"/>
          <w:b/>
          <w:bCs/>
          <w:kern w:val="0"/>
          <w:sz w:val="36"/>
          <w:szCs w:val="36"/>
        </w:rPr>
      </w:pPr>
      <w:r w:rsidRPr="00027A51">
        <w:rPr>
          <w:rFonts w:ascii="宋体" w:eastAsia="宋体" w:hAnsi="宋体" w:cs="宋体"/>
          <w:b/>
          <w:bCs/>
          <w:kern w:val="0"/>
          <w:sz w:val="36"/>
          <w:szCs w:val="36"/>
        </w:rPr>
        <w:t>邀请招标公告</w:t>
      </w:r>
    </w:p>
    <w:p w:rsidR="00027A51" w:rsidRPr="00027A51" w:rsidRDefault="00027A51" w:rsidP="00027A51">
      <w:pPr>
        <w:widowControl/>
        <w:spacing w:line="440" w:lineRule="exact"/>
        <w:jc w:val="left"/>
        <w:outlineLvl w:val="2"/>
        <w:rPr>
          <w:rFonts w:asciiTheme="minorEastAsia" w:hAnsiTheme="minorEastAsia" w:cs="宋体"/>
          <w:b/>
          <w:bCs/>
          <w:kern w:val="0"/>
          <w:sz w:val="24"/>
          <w:szCs w:val="24"/>
        </w:rPr>
      </w:pPr>
      <w:r w:rsidRPr="00027A51">
        <w:rPr>
          <w:rFonts w:asciiTheme="minorEastAsia" w:hAnsiTheme="minorEastAsia" w:cs="宋体"/>
          <w:b/>
          <w:bCs/>
          <w:kern w:val="0"/>
          <w:sz w:val="24"/>
          <w:szCs w:val="24"/>
        </w:rPr>
        <w:t>项目概况</w:t>
      </w:r>
    </w:p>
    <w:p w:rsidR="00027A51" w:rsidRPr="00027A51" w:rsidRDefault="00C20C4B" w:rsidP="00027A51">
      <w:pPr>
        <w:widowControl/>
        <w:spacing w:line="440" w:lineRule="exact"/>
        <w:jc w:val="left"/>
        <w:rPr>
          <w:rFonts w:asciiTheme="minorEastAsia" w:hAnsiTheme="minorEastAsia" w:cs="宋体"/>
          <w:kern w:val="0"/>
          <w:sz w:val="24"/>
          <w:szCs w:val="24"/>
        </w:rPr>
      </w:pPr>
      <w:r>
        <w:rPr>
          <w:rFonts w:asciiTheme="minorEastAsia" w:hAnsiTheme="minorEastAsia" w:cs="宋体"/>
          <w:kern w:val="0"/>
          <w:sz w:val="24"/>
          <w:szCs w:val="24"/>
        </w:rPr>
        <w:t>莆田市教师进修学院附属小学增容630KVA变配电工程</w:t>
      </w:r>
      <w:r w:rsidR="00027A51" w:rsidRPr="00027A51">
        <w:rPr>
          <w:rFonts w:asciiTheme="minorEastAsia" w:hAnsiTheme="minorEastAsia" w:cs="宋体"/>
          <w:kern w:val="0"/>
          <w:sz w:val="24"/>
          <w:szCs w:val="24"/>
        </w:rPr>
        <w:t>招标项目</w:t>
      </w:r>
      <w:r w:rsidR="006762C1" w:rsidRPr="006762C1">
        <w:rPr>
          <w:rFonts w:asciiTheme="minorEastAsia" w:hAnsiTheme="minorEastAsia" w:cs="宋体" w:hint="eastAsia"/>
          <w:kern w:val="0"/>
          <w:sz w:val="24"/>
          <w:szCs w:val="24"/>
        </w:rPr>
        <w:t>邀请</w:t>
      </w:r>
      <w:r w:rsidR="006762C1" w:rsidRPr="006762C1">
        <w:rPr>
          <w:rFonts w:asciiTheme="minorEastAsia" w:hAnsiTheme="minorEastAsia" w:cs="宋体" w:hint="eastAsia"/>
          <w:b/>
          <w:kern w:val="0"/>
          <w:sz w:val="24"/>
          <w:szCs w:val="24"/>
        </w:rPr>
        <w:t>福建省莆田市电力工程有限公司、宁德市</w:t>
      </w:r>
      <w:proofErr w:type="gramStart"/>
      <w:r w:rsidR="006762C1" w:rsidRPr="006762C1">
        <w:rPr>
          <w:rFonts w:asciiTheme="minorEastAsia" w:hAnsiTheme="minorEastAsia" w:cs="宋体" w:hint="eastAsia"/>
          <w:b/>
          <w:kern w:val="0"/>
          <w:sz w:val="24"/>
          <w:szCs w:val="24"/>
        </w:rPr>
        <w:t>昌达输变</w:t>
      </w:r>
      <w:proofErr w:type="gramEnd"/>
      <w:r w:rsidR="006762C1" w:rsidRPr="006762C1">
        <w:rPr>
          <w:rFonts w:asciiTheme="minorEastAsia" w:hAnsiTheme="minorEastAsia" w:cs="宋体" w:hint="eastAsia"/>
          <w:b/>
          <w:kern w:val="0"/>
          <w:sz w:val="24"/>
          <w:szCs w:val="24"/>
        </w:rPr>
        <w:t>电工程有限公司、厦门电力工程集团有限公司</w:t>
      </w:r>
      <w:r w:rsidR="006762C1" w:rsidRPr="006762C1">
        <w:rPr>
          <w:rFonts w:asciiTheme="minorEastAsia" w:hAnsiTheme="minorEastAsia" w:cs="宋体" w:hint="eastAsia"/>
          <w:kern w:val="0"/>
          <w:sz w:val="24"/>
          <w:szCs w:val="24"/>
        </w:rPr>
        <w:t>3家供应商参加投标</w:t>
      </w:r>
      <w:r w:rsidR="006762C1">
        <w:rPr>
          <w:rFonts w:asciiTheme="minorEastAsia" w:hAnsiTheme="minorEastAsia" w:cs="宋体" w:hint="eastAsia"/>
          <w:kern w:val="0"/>
          <w:sz w:val="24"/>
          <w:szCs w:val="24"/>
        </w:rPr>
        <w:t>，在</w:t>
      </w:r>
      <w:r w:rsidR="00027A51" w:rsidRPr="00027A51">
        <w:rPr>
          <w:rFonts w:asciiTheme="minorEastAsia" w:hAnsiTheme="minorEastAsia" w:cs="宋体"/>
          <w:kern w:val="0"/>
          <w:sz w:val="24"/>
          <w:szCs w:val="24"/>
        </w:rPr>
        <w:t>莆田市城厢区龙桥街道</w:t>
      </w:r>
      <w:proofErr w:type="gramStart"/>
      <w:r w:rsidR="00027A51" w:rsidRPr="00027A51">
        <w:rPr>
          <w:rFonts w:asciiTheme="minorEastAsia" w:hAnsiTheme="minorEastAsia" w:cs="宋体"/>
          <w:kern w:val="0"/>
          <w:sz w:val="24"/>
          <w:szCs w:val="24"/>
        </w:rPr>
        <w:t>荔</w:t>
      </w:r>
      <w:proofErr w:type="gramEnd"/>
      <w:r w:rsidR="00027A51" w:rsidRPr="00027A51">
        <w:rPr>
          <w:rFonts w:asciiTheme="minorEastAsia" w:hAnsiTheme="minorEastAsia" w:cs="宋体"/>
          <w:kern w:val="0"/>
          <w:sz w:val="24"/>
          <w:szCs w:val="24"/>
        </w:rPr>
        <w:t>城中大道2580号四楼获取招标文件，并于202</w:t>
      </w:r>
      <w:r>
        <w:rPr>
          <w:rFonts w:asciiTheme="minorEastAsia" w:hAnsiTheme="minorEastAsia" w:cs="宋体" w:hint="eastAsia"/>
          <w:kern w:val="0"/>
          <w:sz w:val="24"/>
          <w:szCs w:val="24"/>
        </w:rPr>
        <w:t>3</w:t>
      </w:r>
      <w:r w:rsidR="00027A51" w:rsidRPr="00027A51">
        <w:rPr>
          <w:rFonts w:asciiTheme="minorEastAsia" w:hAnsiTheme="minorEastAsia" w:cs="宋体"/>
          <w:kern w:val="0"/>
          <w:sz w:val="24"/>
          <w:szCs w:val="24"/>
        </w:rPr>
        <w:t>年</w:t>
      </w:r>
      <w:r w:rsidR="006762C1">
        <w:rPr>
          <w:rFonts w:asciiTheme="minorEastAsia" w:hAnsiTheme="minorEastAsia" w:cs="宋体" w:hint="eastAsia"/>
          <w:kern w:val="0"/>
          <w:sz w:val="24"/>
          <w:szCs w:val="24"/>
        </w:rPr>
        <w:t>08</w:t>
      </w:r>
      <w:r>
        <w:rPr>
          <w:rFonts w:asciiTheme="minorEastAsia" w:hAnsiTheme="minorEastAsia" w:cs="宋体" w:hint="eastAsia"/>
          <w:kern w:val="0"/>
          <w:sz w:val="24"/>
          <w:szCs w:val="24"/>
        </w:rPr>
        <w:t xml:space="preserve">   </w:t>
      </w:r>
      <w:r w:rsidR="00027A51" w:rsidRPr="00027A51">
        <w:rPr>
          <w:rFonts w:asciiTheme="minorEastAsia" w:hAnsiTheme="minorEastAsia" w:cs="宋体"/>
          <w:kern w:val="0"/>
          <w:sz w:val="24"/>
          <w:szCs w:val="24"/>
        </w:rPr>
        <w:t>月</w:t>
      </w:r>
      <w:r w:rsidR="006762C1">
        <w:rPr>
          <w:rFonts w:asciiTheme="minorEastAsia" w:hAnsiTheme="minorEastAsia" w:cs="宋体" w:hint="eastAsia"/>
          <w:kern w:val="0"/>
          <w:sz w:val="24"/>
          <w:szCs w:val="24"/>
        </w:rPr>
        <w:t>08</w:t>
      </w:r>
      <w:r w:rsidR="00027A51" w:rsidRPr="00027A51">
        <w:rPr>
          <w:rFonts w:asciiTheme="minorEastAsia" w:hAnsiTheme="minorEastAsia" w:cs="宋体"/>
          <w:kern w:val="0"/>
          <w:sz w:val="24"/>
          <w:szCs w:val="24"/>
        </w:rPr>
        <w:t>日</w:t>
      </w:r>
      <w:r w:rsidR="006762C1">
        <w:rPr>
          <w:rFonts w:asciiTheme="minorEastAsia" w:hAnsiTheme="minorEastAsia" w:cs="宋体" w:hint="eastAsia"/>
          <w:kern w:val="0"/>
          <w:sz w:val="24"/>
          <w:szCs w:val="24"/>
        </w:rPr>
        <w:t>09</w:t>
      </w:r>
      <w:r w:rsidR="00027A51" w:rsidRPr="00027A51">
        <w:rPr>
          <w:rFonts w:asciiTheme="minorEastAsia" w:hAnsiTheme="minorEastAsia" w:cs="宋体"/>
          <w:kern w:val="0"/>
          <w:sz w:val="24"/>
          <w:szCs w:val="24"/>
        </w:rPr>
        <w:t>点</w:t>
      </w:r>
      <w:r w:rsidR="006762C1">
        <w:rPr>
          <w:rFonts w:asciiTheme="minorEastAsia" w:hAnsiTheme="minorEastAsia" w:cs="宋体" w:hint="eastAsia"/>
          <w:kern w:val="0"/>
          <w:sz w:val="24"/>
          <w:szCs w:val="24"/>
        </w:rPr>
        <w:t>00</w:t>
      </w:r>
      <w:r w:rsidR="00027A51" w:rsidRPr="00027A51">
        <w:rPr>
          <w:rFonts w:asciiTheme="minorEastAsia" w:hAnsiTheme="minorEastAsia" w:cs="宋体"/>
          <w:kern w:val="0"/>
          <w:sz w:val="24"/>
          <w:szCs w:val="24"/>
        </w:rPr>
        <w:t xml:space="preserve">分（北京时间）前递交投标文件。 </w:t>
      </w:r>
    </w:p>
    <w:p w:rsidR="00027A51" w:rsidRPr="00027A51" w:rsidRDefault="00027A51" w:rsidP="00027A51">
      <w:pPr>
        <w:widowControl/>
        <w:spacing w:line="440" w:lineRule="exact"/>
        <w:jc w:val="left"/>
        <w:rPr>
          <w:rFonts w:asciiTheme="minorEastAsia" w:hAnsiTheme="minorEastAsia" w:cs="宋体"/>
          <w:kern w:val="0"/>
          <w:sz w:val="24"/>
          <w:szCs w:val="24"/>
        </w:rPr>
      </w:pPr>
      <w:r w:rsidRPr="00027A51">
        <w:rPr>
          <w:rFonts w:asciiTheme="minorEastAsia" w:hAnsiTheme="minorEastAsia" w:cs="宋体"/>
          <w:b/>
          <w:bCs/>
          <w:kern w:val="0"/>
          <w:sz w:val="24"/>
          <w:szCs w:val="24"/>
        </w:rPr>
        <w:t>一、项目基本情况</w:t>
      </w:r>
    </w:p>
    <w:p w:rsidR="00027A51" w:rsidRPr="00027A51" w:rsidRDefault="00027A51" w:rsidP="00027A51">
      <w:pPr>
        <w:widowControl/>
        <w:spacing w:line="440" w:lineRule="exact"/>
        <w:jc w:val="left"/>
        <w:rPr>
          <w:rFonts w:asciiTheme="minorEastAsia" w:hAnsiTheme="minorEastAsia" w:cs="宋体"/>
          <w:kern w:val="0"/>
          <w:sz w:val="24"/>
          <w:szCs w:val="24"/>
        </w:rPr>
      </w:pPr>
      <w:r w:rsidRPr="00027A51">
        <w:rPr>
          <w:rFonts w:asciiTheme="minorEastAsia" w:hAnsiTheme="minorEastAsia" w:cs="宋体"/>
          <w:kern w:val="0"/>
          <w:sz w:val="24"/>
          <w:szCs w:val="24"/>
        </w:rPr>
        <w:t>项目编号：</w:t>
      </w:r>
      <w:r w:rsidR="00C20C4B">
        <w:rPr>
          <w:rFonts w:asciiTheme="minorEastAsia" w:hAnsiTheme="minorEastAsia" w:cs="宋体"/>
          <w:kern w:val="0"/>
          <w:sz w:val="24"/>
          <w:szCs w:val="24"/>
        </w:rPr>
        <w:t>PTXC20230740</w:t>
      </w:r>
    </w:p>
    <w:p w:rsidR="00027A51" w:rsidRPr="00027A51" w:rsidRDefault="00027A51" w:rsidP="00027A51">
      <w:pPr>
        <w:widowControl/>
        <w:spacing w:line="440" w:lineRule="exact"/>
        <w:jc w:val="left"/>
        <w:rPr>
          <w:rFonts w:asciiTheme="minorEastAsia" w:hAnsiTheme="minorEastAsia" w:cs="宋体"/>
          <w:kern w:val="0"/>
          <w:sz w:val="24"/>
          <w:szCs w:val="24"/>
        </w:rPr>
      </w:pPr>
      <w:r w:rsidRPr="00027A51">
        <w:rPr>
          <w:rFonts w:asciiTheme="minorEastAsia" w:hAnsiTheme="minorEastAsia" w:cs="宋体"/>
          <w:kern w:val="0"/>
          <w:sz w:val="24"/>
          <w:szCs w:val="24"/>
        </w:rPr>
        <w:t>项目名称：</w:t>
      </w:r>
      <w:r w:rsidR="00C20C4B">
        <w:rPr>
          <w:rFonts w:asciiTheme="minorEastAsia" w:hAnsiTheme="minorEastAsia" w:cs="宋体"/>
          <w:kern w:val="0"/>
          <w:sz w:val="24"/>
          <w:szCs w:val="24"/>
        </w:rPr>
        <w:t>莆田市教师进修学院附属小学增容630KVA变配电工程</w:t>
      </w:r>
    </w:p>
    <w:p w:rsidR="00027A51" w:rsidRPr="00027A51" w:rsidRDefault="00027A51" w:rsidP="00027A51">
      <w:pPr>
        <w:widowControl/>
        <w:spacing w:line="440" w:lineRule="exact"/>
        <w:jc w:val="left"/>
        <w:rPr>
          <w:rFonts w:asciiTheme="minorEastAsia" w:hAnsiTheme="minorEastAsia" w:cs="宋体"/>
          <w:kern w:val="0"/>
          <w:sz w:val="24"/>
          <w:szCs w:val="24"/>
        </w:rPr>
      </w:pPr>
      <w:r w:rsidRPr="00027A51">
        <w:rPr>
          <w:rFonts w:asciiTheme="minorEastAsia" w:hAnsiTheme="minorEastAsia" w:cs="宋体"/>
          <w:kern w:val="0"/>
          <w:sz w:val="24"/>
          <w:szCs w:val="24"/>
        </w:rPr>
        <w:t>预算金额：</w:t>
      </w:r>
      <w:r w:rsidR="00C20C4B" w:rsidRPr="00C20C4B">
        <w:rPr>
          <w:rFonts w:asciiTheme="minorEastAsia" w:hAnsiTheme="minorEastAsia" w:cs="宋体"/>
          <w:kern w:val="0"/>
          <w:sz w:val="24"/>
          <w:szCs w:val="24"/>
        </w:rPr>
        <w:t>69</w:t>
      </w:r>
      <w:r w:rsidR="00C20C4B">
        <w:rPr>
          <w:rFonts w:asciiTheme="minorEastAsia" w:hAnsiTheme="minorEastAsia" w:cs="宋体" w:hint="eastAsia"/>
          <w:kern w:val="0"/>
          <w:sz w:val="24"/>
          <w:szCs w:val="24"/>
        </w:rPr>
        <w:t>.</w:t>
      </w:r>
      <w:r w:rsidR="00C20C4B" w:rsidRPr="00C20C4B">
        <w:rPr>
          <w:rFonts w:asciiTheme="minorEastAsia" w:hAnsiTheme="minorEastAsia" w:cs="宋体"/>
          <w:kern w:val="0"/>
          <w:sz w:val="24"/>
          <w:szCs w:val="24"/>
        </w:rPr>
        <w:t>2</w:t>
      </w:r>
      <w:r w:rsidR="00C20C4B">
        <w:rPr>
          <w:rFonts w:asciiTheme="minorEastAsia" w:hAnsiTheme="minorEastAsia" w:cs="宋体"/>
          <w:kern w:val="0"/>
          <w:sz w:val="24"/>
          <w:szCs w:val="24"/>
        </w:rPr>
        <w:t>632</w:t>
      </w:r>
      <w:r w:rsidR="00C20C4B" w:rsidRPr="00C20C4B">
        <w:rPr>
          <w:rFonts w:asciiTheme="minorEastAsia" w:hAnsiTheme="minorEastAsia" w:cs="宋体"/>
          <w:kern w:val="0"/>
          <w:sz w:val="24"/>
          <w:szCs w:val="24"/>
        </w:rPr>
        <w:t>8</w:t>
      </w:r>
      <w:r w:rsidRPr="00027A51">
        <w:rPr>
          <w:rFonts w:asciiTheme="minorEastAsia" w:hAnsiTheme="minorEastAsia" w:cs="宋体"/>
          <w:kern w:val="0"/>
          <w:sz w:val="24"/>
          <w:szCs w:val="24"/>
        </w:rPr>
        <w:t>万元（人民币）</w:t>
      </w:r>
    </w:p>
    <w:p w:rsidR="00027A51" w:rsidRPr="00027A51" w:rsidRDefault="00027A51" w:rsidP="00027A51">
      <w:pPr>
        <w:widowControl/>
        <w:spacing w:line="440" w:lineRule="exact"/>
        <w:jc w:val="left"/>
        <w:rPr>
          <w:rFonts w:asciiTheme="minorEastAsia" w:hAnsiTheme="minorEastAsia" w:cs="宋体"/>
          <w:kern w:val="0"/>
          <w:sz w:val="24"/>
          <w:szCs w:val="24"/>
        </w:rPr>
      </w:pPr>
      <w:r w:rsidRPr="00027A51">
        <w:rPr>
          <w:rFonts w:asciiTheme="minorEastAsia" w:hAnsiTheme="minorEastAsia" w:cs="宋体"/>
          <w:kern w:val="0"/>
          <w:sz w:val="24"/>
          <w:szCs w:val="24"/>
        </w:rPr>
        <w:t>最高限价（如有）：</w:t>
      </w:r>
      <w:r w:rsidR="00C20C4B" w:rsidRPr="00C20C4B">
        <w:rPr>
          <w:rFonts w:asciiTheme="minorEastAsia" w:hAnsiTheme="minorEastAsia" w:cs="宋体"/>
          <w:kern w:val="0"/>
          <w:sz w:val="24"/>
          <w:szCs w:val="24"/>
        </w:rPr>
        <w:t>69.26328</w:t>
      </w:r>
      <w:r w:rsidRPr="00027A51">
        <w:rPr>
          <w:rFonts w:asciiTheme="minorEastAsia" w:hAnsiTheme="minorEastAsia" w:cs="宋体"/>
          <w:kern w:val="0"/>
          <w:sz w:val="24"/>
          <w:szCs w:val="24"/>
        </w:rPr>
        <w:t xml:space="preserve"> 万元（人民币）</w:t>
      </w:r>
    </w:p>
    <w:p w:rsidR="00027A51" w:rsidRDefault="00027A51" w:rsidP="00027A51">
      <w:pPr>
        <w:widowControl/>
        <w:spacing w:line="440" w:lineRule="exact"/>
        <w:jc w:val="left"/>
        <w:rPr>
          <w:rFonts w:asciiTheme="minorEastAsia" w:hAnsiTheme="minorEastAsia" w:cs="宋体" w:hint="eastAsia"/>
          <w:kern w:val="0"/>
          <w:sz w:val="24"/>
          <w:szCs w:val="24"/>
        </w:rPr>
      </w:pPr>
      <w:r w:rsidRPr="00027A51">
        <w:rPr>
          <w:rFonts w:asciiTheme="minorEastAsia" w:hAnsiTheme="minorEastAsia" w:cs="宋体"/>
          <w:kern w:val="0"/>
          <w:sz w:val="24"/>
          <w:szCs w:val="24"/>
        </w:rPr>
        <w:t>采购需求：</w:t>
      </w:r>
    </w:p>
    <w:tbl>
      <w:tblPr>
        <w:tblW w:w="5072"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6"/>
        <w:gridCol w:w="608"/>
        <w:gridCol w:w="2243"/>
        <w:gridCol w:w="723"/>
        <w:gridCol w:w="731"/>
        <w:gridCol w:w="1363"/>
        <w:gridCol w:w="1195"/>
        <w:gridCol w:w="1108"/>
        <w:gridCol w:w="939"/>
      </w:tblGrid>
      <w:tr w:rsidR="00C20C4B" w:rsidTr="00C20C4B">
        <w:trPr>
          <w:trHeight w:val="1125"/>
          <w:tblHeader/>
        </w:trPr>
        <w:tc>
          <w:tcPr>
            <w:tcW w:w="294" w:type="pct"/>
            <w:tcBorders>
              <w:top w:val="outset" w:sz="6" w:space="0" w:color="auto"/>
              <w:left w:val="outset" w:sz="6" w:space="0" w:color="auto"/>
              <w:bottom w:val="outset" w:sz="6" w:space="0" w:color="auto"/>
              <w:right w:val="outset" w:sz="6" w:space="0" w:color="auto"/>
            </w:tcBorders>
            <w:vAlign w:val="center"/>
            <w:hideMark/>
          </w:tcPr>
          <w:p w:rsidR="00C20C4B" w:rsidRPr="00C20C4B" w:rsidRDefault="00C20C4B" w:rsidP="00DB6357">
            <w:pPr>
              <w:widowControl/>
              <w:spacing w:line="440" w:lineRule="exact"/>
              <w:jc w:val="center"/>
              <w:rPr>
                <w:rFonts w:asciiTheme="minorEastAsia" w:hAnsiTheme="minorEastAsia" w:cs="宋体"/>
                <w:b/>
                <w:bCs/>
                <w:kern w:val="0"/>
                <w:sz w:val="24"/>
                <w:szCs w:val="24"/>
              </w:rPr>
            </w:pPr>
            <w:r w:rsidRPr="00C20C4B">
              <w:rPr>
                <w:rFonts w:asciiTheme="minorEastAsia" w:hAnsiTheme="minorEastAsia" w:cs="宋体"/>
                <w:b/>
                <w:bCs/>
                <w:kern w:val="0"/>
                <w:sz w:val="24"/>
                <w:szCs w:val="24"/>
              </w:rPr>
              <w:t>采购包</w:t>
            </w:r>
          </w:p>
        </w:tc>
        <w:tc>
          <w:tcPr>
            <w:tcW w:w="321" w:type="pct"/>
            <w:tcBorders>
              <w:top w:val="outset" w:sz="6" w:space="0" w:color="auto"/>
              <w:left w:val="outset" w:sz="6" w:space="0" w:color="auto"/>
              <w:bottom w:val="outset" w:sz="6" w:space="0" w:color="auto"/>
              <w:right w:val="outset" w:sz="6" w:space="0" w:color="auto"/>
            </w:tcBorders>
            <w:vAlign w:val="center"/>
            <w:hideMark/>
          </w:tcPr>
          <w:p w:rsidR="00C20C4B" w:rsidRPr="00C20C4B" w:rsidRDefault="00C20C4B" w:rsidP="00DB6357">
            <w:pPr>
              <w:widowControl/>
              <w:spacing w:line="440" w:lineRule="exact"/>
              <w:jc w:val="center"/>
              <w:rPr>
                <w:rFonts w:asciiTheme="minorEastAsia" w:hAnsiTheme="minorEastAsia" w:cs="宋体"/>
                <w:b/>
                <w:bCs/>
                <w:kern w:val="0"/>
                <w:sz w:val="24"/>
                <w:szCs w:val="24"/>
              </w:rPr>
            </w:pPr>
            <w:r w:rsidRPr="00C20C4B">
              <w:rPr>
                <w:rFonts w:asciiTheme="minorEastAsia" w:hAnsiTheme="minorEastAsia" w:cs="宋体"/>
                <w:b/>
                <w:bCs/>
                <w:kern w:val="0"/>
                <w:sz w:val="24"/>
                <w:szCs w:val="24"/>
              </w:rPr>
              <w:t>品目号</w:t>
            </w:r>
          </w:p>
        </w:tc>
        <w:tc>
          <w:tcPr>
            <w:tcW w:w="1185" w:type="pct"/>
            <w:tcBorders>
              <w:top w:val="outset" w:sz="6" w:space="0" w:color="auto"/>
              <w:left w:val="outset" w:sz="6" w:space="0" w:color="auto"/>
              <w:bottom w:val="outset" w:sz="6" w:space="0" w:color="auto"/>
              <w:right w:val="outset" w:sz="6" w:space="0" w:color="auto"/>
            </w:tcBorders>
            <w:vAlign w:val="center"/>
            <w:hideMark/>
          </w:tcPr>
          <w:p w:rsidR="00C20C4B" w:rsidRPr="00C20C4B" w:rsidRDefault="00C20C4B" w:rsidP="00DB6357">
            <w:pPr>
              <w:widowControl/>
              <w:spacing w:line="440" w:lineRule="exact"/>
              <w:jc w:val="center"/>
              <w:rPr>
                <w:rFonts w:asciiTheme="minorEastAsia" w:hAnsiTheme="minorEastAsia" w:cs="宋体"/>
                <w:b/>
                <w:bCs/>
                <w:kern w:val="0"/>
                <w:sz w:val="24"/>
                <w:szCs w:val="24"/>
              </w:rPr>
            </w:pPr>
            <w:r w:rsidRPr="00C20C4B">
              <w:rPr>
                <w:rFonts w:asciiTheme="minorEastAsia" w:hAnsiTheme="minorEastAsia" w:cs="宋体"/>
                <w:b/>
                <w:bCs/>
                <w:kern w:val="0"/>
                <w:sz w:val="24"/>
                <w:szCs w:val="24"/>
              </w:rPr>
              <w:t>采购标的</w:t>
            </w:r>
          </w:p>
        </w:tc>
        <w:tc>
          <w:tcPr>
            <w:tcW w:w="382" w:type="pct"/>
            <w:tcBorders>
              <w:top w:val="outset" w:sz="6" w:space="0" w:color="auto"/>
              <w:left w:val="outset" w:sz="6" w:space="0" w:color="auto"/>
              <w:bottom w:val="outset" w:sz="6" w:space="0" w:color="auto"/>
              <w:right w:val="outset" w:sz="6" w:space="0" w:color="auto"/>
            </w:tcBorders>
            <w:vAlign w:val="center"/>
            <w:hideMark/>
          </w:tcPr>
          <w:p w:rsidR="00C20C4B" w:rsidRPr="00C20C4B" w:rsidRDefault="00C20C4B" w:rsidP="00DB6357">
            <w:pPr>
              <w:widowControl/>
              <w:spacing w:line="440" w:lineRule="exact"/>
              <w:jc w:val="center"/>
              <w:rPr>
                <w:rFonts w:asciiTheme="minorEastAsia" w:hAnsiTheme="minorEastAsia" w:cs="宋体"/>
                <w:b/>
                <w:bCs/>
                <w:kern w:val="0"/>
                <w:sz w:val="24"/>
                <w:szCs w:val="24"/>
              </w:rPr>
            </w:pPr>
            <w:r w:rsidRPr="00C20C4B">
              <w:rPr>
                <w:rFonts w:asciiTheme="minorEastAsia" w:hAnsiTheme="minorEastAsia" w:cs="宋体"/>
                <w:b/>
                <w:bCs/>
                <w:kern w:val="0"/>
                <w:sz w:val="24"/>
                <w:szCs w:val="24"/>
              </w:rPr>
              <w:t>允许进口</w:t>
            </w:r>
          </w:p>
        </w:tc>
        <w:tc>
          <w:tcPr>
            <w:tcW w:w="386" w:type="pct"/>
            <w:tcBorders>
              <w:top w:val="outset" w:sz="6" w:space="0" w:color="auto"/>
              <w:left w:val="outset" w:sz="6" w:space="0" w:color="auto"/>
              <w:bottom w:val="outset" w:sz="6" w:space="0" w:color="auto"/>
              <w:right w:val="outset" w:sz="6" w:space="0" w:color="auto"/>
            </w:tcBorders>
            <w:vAlign w:val="center"/>
            <w:hideMark/>
          </w:tcPr>
          <w:p w:rsidR="00C20C4B" w:rsidRPr="00C20C4B" w:rsidRDefault="00C20C4B" w:rsidP="00DB6357">
            <w:pPr>
              <w:widowControl/>
              <w:spacing w:line="440" w:lineRule="exact"/>
              <w:jc w:val="center"/>
              <w:rPr>
                <w:rFonts w:asciiTheme="minorEastAsia" w:hAnsiTheme="minorEastAsia" w:cs="宋体"/>
                <w:b/>
                <w:bCs/>
                <w:kern w:val="0"/>
                <w:sz w:val="24"/>
                <w:szCs w:val="24"/>
              </w:rPr>
            </w:pPr>
            <w:r w:rsidRPr="00C20C4B">
              <w:rPr>
                <w:rFonts w:asciiTheme="minorEastAsia" w:hAnsiTheme="minorEastAsia" w:cs="宋体"/>
                <w:b/>
                <w:bCs/>
                <w:kern w:val="0"/>
                <w:sz w:val="24"/>
                <w:szCs w:val="24"/>
              </w:rPr>
              <w:t>数量</w:t>
            </w:r>
          </w:p>
        </w:tc>
        <w:tc>
          <w:tcPr>
            <w:tcW w:w="720" w:type="pct"/>
            <w:tcBorders>
              <w:top w:val="outset" w:sz="6" w:space="0" w:color="auto"/>
              <w:left w:val="outset" w:sz="6" w:space="0" w:color="auto"/>
              <w:bottom w:val="outset" w:sz="6" w:space="0" w:color="auto"/>
              <w:right w:val="outset" w:sz="6" w:space="0" w:color="auto"/>
            </w:tcBorders>
            <w:vAlign w:val="center"/>
            <w:hideMark/>
          </w:tcPr>
          <w:p w:rsidR="00C20C4B" w:rsidRPr="00C20C4B" w:rsidRDefault="00C20C4B" w:rsidP="00DB6357">
            <w:pPr>
              <w:widowControl/>
              <w:spacing w:line="440" w:lineRule="exact"/>
              <w:jc w:val="center"/>
              <w:rPr>
                <w:rFonts w:asciiTheme="minorEastAsia" w:hAnsiTheme="minorEastAsia" w:cs="宋体"/>
                <w:b/>
                <w:bCs/>
                <w:kern w:val="0"/>
                <w:sz w:val="24"/>
                <w:szCs w:val="24"/>
              </w:rPr>
            </w:pPr>
            <w:r w:rsidRPr="00C20C4B">
              <w:rPr>
                <w:rFonts w:asciiTheme="minorEastAsia" w:hAnsiTheme="minorEastAsia" w:cs="宋体"/>
                <w:b/>
                <w:bCs/>
                <w:kern w:val="0"/>
                <w:sz w:val="24"/>
                <w:szCs w:val="24"/>
              </w:rPr>
              <w:t>采购</w:t>
            </w:r>
            <w:proofErr w:type="gramStart"/>
            <w:r w:rsidRPr="00C20C4B">
              <w:rPr>
                <w:rFonts w:asciiTheme="minorEastAsia" w:hAnsiTheme="minorEastAsia" w:cs="宋体"/>
                <w:b/>
                <w:bCs/>
                <w:kern w:val="0"/>
                <w:sz w:val="24"/>
                <w:szCs w:val="24"/>
              </w:rPr>
              <w:t>包预算</w:t>
            </w:r>
            <w:proofErr w:type="gramEnd"/>
          </w:p>
        </w:tc>
        <w:tc>
          <w:tcPr>
            <w:tcW w:w="631" w:type="pct"/>
            <w:tcBorders>
              <w:top w:val="outset" w:sz="6" w:space="0" w:color="auto"/>
              <w:left w:val="outset" w:sz="6" w:space="0" w:color="auto"/>
              <w:bottom w:val="outset" w:sz="6" w:space="0" w:color="auto"/>
              <w:right w:val="outset" w:sz="6" w:space="0" w:color="auto"/>
            </w:tcBorders>
            <w:vAlign w:val="center"/>
            <w:hideMark/>
          </w:tcPr>
          <w:p w:rsidR="00C20C4B" w:rsidRPr="00C20C4B" w:rsidRDefault="00C20C4B" w:rsidP="00DB6357">
            <w:pPr>
              <w:widowControl/>
              <w:spacing w:line="440" w:lineRule="exact"/>
              <w:jc w:val="center"/>
              <w:rPr>
                <w:rFonts w:asciiTheme="minorEastAsia" w:hAnsiTheme="minorEastAsia" w:cs="宋体"/>
                <w:b/>
                <w:bCs/>
                <w:kern w:val="0"/>
                <w:sz w:val="24"/>
                <w:szCs w:val="24"/>
              </w:rPr>
            </w:pPr>
            <w:r w:rsidRPr="00C20C4B">
              <w:rPr>
                <w:rFonts w:asciiTheme="minorEastAsia" w:hAnsiTheme="minorEastAsia" w:cs="宋体" w:hint="eastAsia"/>
                <w:b/>
                <w:bCs/>
                <w:kern w:val="0"/>
                <w:sz w:val="24"/>
                <w:szCs w:val="24"/>
              </w:rPr>
              <w:t>采购</w:t>
            </w:r>
            <w:proofErr w:type="gramStart"/>
            <w:r w:rsidRPr="00C20C4B">
              <w:rPr>
                <w:rFonts w:asciiTheme="minorEastAsia" w:hAnsiTheme="minorEastAsia" w:cs="宋体" w:hint="eastAsia"/>
                <w:b/>
                <w:bCs/>
                <w:kern w:val="0"/>
                <w:sz w:val="24"/>
                <w:szCs w:val="24"/>
              </w:rPr>
              <w:t>包最高</w:t>
            </w:r>
            <w:proofErr w:type="gramEnd"/>
            <w:r w:rsidRPr="00C20C4B">
              <w:rPr>
                <w:rFonts w:asciiTheme="minorEastAsia" w:hAnsiTheme="minorEastAsia" w:cs="宋体" w:hint="eastAsia"/>
                <w:b/>
                <w:bCs/>
                <w:kern w:val="0"/>
                <w:sz w:val="24"/>
                <w:szCs w:val="24"/>
              </w:rPr>
              <w:t>限价</w:t>
            </w:r>
          </w:p>
        </w:tc>
        <w:tc>
          <w:tcPr>
            <w:tcW w:w="585" w:type="pct"/>
            <w:tcBorders>
              <w:top w:val="outset" w:sz="6" w:space="0" w:color="auto"/>
              <w:left w:val="outset" w:sz="6" w:space="0" w:color="auto"/>
              <w:bottom w:val="outset" w:sz="6" w:space="0" w:color="auto"/>
              <w:right w:val="outset" w:sz="6" w:space="0" w:color="auto"/>
            </w:tcBorders>
            <w:vAlign w:val="center"/>
            <w:hideMark/>
          </w:tcPr>
          <w:p w:rsidR="00C20C4B" w:rsidRPr="00C20C4B" w:rsidRDefault="00C20C4B" w:rsidP="00DB6357">
            <w:pPr>
              <w:widowControl/>
              <w:spacing w:line="440" w:lineRule="exact"/>
              <w:jc w:val="center"/>
              <w:rPr>
                <w:rFonts w:asciiTheme="minorEastAsia" w:hAnsiTheme="minorEastAsia" w:cs="宋体"/>
                <w:b/>
                <w:bCs/>
                <w:kern w:val="0"/>
                <w:sz w:val="24"/>
                <w:szCs w:val="24"/>
              </w:rPr>
            </w:pPr>
            <w:r w:rsidRPr="00C20C4B">
              <w:rPr>
                <w:rFonts w:asciiTheme="minorEastAsia" w:hAnsiTheme="minorEastAsia" w:cs="宋体" w:hint="eastAsia"/>
                <w:b/>
                <w:bCs/>
                <w:kern w:val="0"/>
                <w:sz w:val="24"/>
                <w:szCs w:val="24"/>
              </w:rPr>
              <w:t>所属行业</w:t>
            </w:r>
          </w:p>
        </w:tc>
        <w:tc>
          <w:tcPr>
            <w:tcW w:w="496" w:type="pct"/>
            <w:tcBorders>
              <w:top w:val="outset" w:sz="6" w:space="0" w:color="auto"/>
              <w:left w:val="outset" w:sz="6" w:space="0" w:color="auto"/>
              <w:bottom w:val="outset" w:sz="6" w:space="0" w:color="auto"/>
              <w:right w:val="outset" w:sz="6" w:space="0" w:color="auto"/>
            </w:tcBorders>
            <w:vAlign w:val="center"/>
            <w:hideMark/>
          </w:tcPr>
          <w:p w:rsidR="00C20C4B" w:rsidRPr="00C20C4B" w:rsidRDefault="00C20C4B" w:rsidP="00DB6357">
            <w:pPr>
              <w:widowControl/>
              <w:spacing w:line="440" w:lineRule="exact"/>
              <w:jc w:val="center"/>
              <w:rPr>
                <w:rFonts w:asciiTheme="minorEastAsia" w:hAnsiTheme="minorEastAsia" w:cs="宋体"/>
                <w:b/>
                <w:bCs/>
                <w:kern w:val="0"/>
                <w:sz w:val="24"/>
                <w:szCs w:val="24"/>
              </w:rPr>
            </w:pPr>
            <w:r w:rsidRPr="00C20C4B">
              <w:rPr>
                <w:rFonts w:asciiTheme="minorEastAsia" w:hAnsiTheme="minorEastAsia" w:cs="宋体"/>
                <w:b/>
                <w:bCs/>
                <w:kern w:val="0"/>
                <w:sz w:val="24"/>
                <w:szCs w:val="24"/>
              </w:rPr>
              <w:t>投标保证金</w:t>
            </w:r>
          </w:p>
        </w:tc>
      </w:tr>
      <w:tr w:rsidR="00C20C4B" w:rsidTr="00C20C4B">
        <w:trPr>
          <w:trHeight w:val="1125"/>
          <w:tblHeader/>
        </w:trPr>
        <w:tc>
          <w:tcPr>
            <w:tcW w:w="294" w:type="pct"/>
            <w:tcBorders>
              <w:top w:val="outset" w:sz="6" w:space="0" w:color="auto"/>
              <w:left w:val="outset" w:sz="6" w:space="0" w:color="auto"/>
              <w:bottom w:val="outset" w:sz="6" w:space="0" w:color="auto"/>
              <w:right w:val="outset" w:sz="6" w:space="0" w:color="auto"/>
            </w:tcBorders>
            <w:vAlign w:val="center"/>
            <w:hideMark/>
          </w:tcPr>
          <w:p w:rsidR="00C20C4B" w:rsidRPr="00C20C4B" w:rsidRDefault="00C20C4B" w:rsidP="00DB6357">
            <w:pPr>
              <w:widowControl/>
              <w:spacing w:line="440" w:lineRule="exact"/>
              <w:jc w:val="center"/>
              <w:rPr>
                <w:rFonts w:asciiTheme="minorEastAsia" w:hAnsiTheme="minorEastAsia" w:cs="宋体"/>
                <w:b/>
                <w:bCs/>
                <w:kern w:val="0"/>
                <w:sz w:val="24"/>
                <w:szCs w:val="24"/>
              </w:rPr>
            </w:pPr>
            <w:r w:rsidRPr="00C20C4B">
              <w:rPr>
                <w:rFonts w:asciiTheme="minorEastAsia" w:hAnsiTheme="minorEastAsia" w:cs="宋体" w:hint="eastAsia"/>
                <w:b/>
                <w:bCs/>
                <w:kern w:val="0"/>
                <w:sz w:val="24"/>
                <w:szCs w:val="24"/>
              </w:rPr>
              <w:t>1</w:t>
            </w:r>
          </w:p>
        </w:tc>
        <w:tc>
          <w:tcPr>
            <w:tcW w:w="321" w:type="pct"/>
            <w:tcBorders>
              <w:top w:val="outset" w:sz="6" w:space="0" w:color="auto"/>
              <w:left w:val="outset" w:sz="6" w:space="0" w:color="auto"/>
              <w:bottom w:val="outset" w:sz="6" w:space="0" w:color="auto"/>
              <w:right w:val="outset" w:sz="6" w:space="0" w:color="auto"/>
            </w:tcBorders>
            <w:vAlign w:val="center"/>
            <w:hideMark/>
          </w:tcPr>
          <w:p w:rsidR="00C20C4B" w:rsidRPr="00C20C4B" w:rsidRDefault="00C20C4B" w:rsidP="00DB6357">
            <w:pPr>
              <w:widowControl/>
              <w:spacing w:line="440" w:lineRule="exact"/>
              <w:jc w:val="center"/>
              <w:rPr>
                <w:rFonts w:asciiTheme="minorEastAsia" w:hAnsiTheme="minorEastAsia" w:cs="宋体"/>
                <w:b/>
                <w:bCs/>
                <w:kern w:val="0"/>
                <w:sz w:val="24"/>
                <w:szCs w:val="24"/>
              </w:rPr>
            </w:pPr>
            <w:r w:rsidRPr="00C20C4B">
              <w:rPr>
                <w:rFonts w:asciiTheme="minorEastAsia" w:hAnsiTheme="minorEastAsia" w:cs="宋体" w:hint="eastAsia"/>
                <w:b/>
                <w:bCs/>
                <w:kern w:val="0"/>
                <w:sz w:val="24"/>
                <w:szCs w:val="24"/>
              </w:rPr>
              <w:t>1-1</w:t>
            </w:r>
          </w:p>
        </w:tc>
        <w:tc>
          <w:tcPr>
            <w:tcW w:w="1185" w:type="pct"/>
            <w:tcBorders>
              <w:top w:val="outset" w:sz="6" w:space="0" w:color="auto"/>
              <w:left w:val="outset" w:sz="6" w:space="0" w:color="auto"/>
              <w:bottom w:val="outset" w:sz="6" w:space="0" w:color="auto"/>
              <w:right w:val="outset" w:sz="6" w:space="0" w:color="auto"/>
            </w:tcBorders>
            <w:vAlign w:val="center"/>
            <w:hideMark/>
          </w:tcPr>
          <w:p w:rsidR="00C20C4B" w:rsidRPr="00C20C4B" w:rsidRDefault="00C20C4B" w:rsidP="00C20C4B">
            <w:pPr>
              <w:widowControl/>
              <w:spacing w:line="440" w:lineRule="exact"/>
              <w:jc w:val="center"/>
              <w:rPr>
                <w:rFonts w:asciiTheme="minorEastAsia" w:hAnsiTheme="minorEastAsia" w:cs="宋体"/>
                <w:b/>
                <w:bCs/>
                <w:kern w:val="0"/>
                <w:sz w:val="24"/>
                <w:szCs w:val="24"/>
              </w:rPr>
            </w:pPr>
            <w:r w:rsidRPr="00C20C4B">
              <w:rPr>
                <w:rFonts w:asciiTheme="minorEastAsia" w:hAnsiTheme="minorEastAsia" w:cs="宋体" w:hint="eastAsia"/>
                <w:b/>
                <w:bCs/>
                <w:kern w:val="0"/>
                <w:sz w:val="24"/>
                <w:szCs w:val="24"/>
              </w:rPr>
              <w:t>莆田市教师进修学院附属小学增容630KVA变配电工程</w:t>
            </w:r>
          </w:p>
        </w:tc>
        <w:tc>
          <w:tcPr>
            <w:tcW w:w="382" w:type="pct"/>
            <w:tcBorders>
              <w:top w:val="outset" w:sz="6" w:space="0" w:color="auto"/>
              <w:left w:val="outset" w:sz="6" w:space="0" w:color="auto"/>
              <w:bottom w:val="outset" w:sz="6" w:space="0" w:color="auto"/>
              <w:right w:val="outset" w:sz="6" w:space="0" w:color="auto"/>
            </w:tcBorders>
            <w:vAlign w:val="center"/>
            <w:hideMark/>
          </w:tcPr>
          <w:p w:rsidR="00C20C4B" w:rsidRPr="00C20C4B" w:rsidRDefault="00C20C4B" w:rsidP="00DB6357">
            <w:pPr>
              <w:widowControl/>
              <w:spacing w:line="440" w:lineRule="exact"/>
              <w:jc w:val="center"/>
              <w:rPr>
                <w:rFonts w:asciiTheme="minorEastAsia" w:hAnsiTheme="minorEastAsia" w:cs="宋体"/>
                <w:b/>
                <w:bCs/>
                <w:kern w:val="0"/>
                <w:sz w:val="24"/>
                <w:szCs w:val="24"/>
              </w:rPr>
            </w:pPr>
            <w:r w:rsidRPr="00C20C4B">
              <w:rPr>
                <w:rFonts w:asciiTheme="minorEastAsia" w:hAnsiTheme="minorEastAsia" w:cs="宋体" w:hint="eastAsia"/>
                <w:b/>
                <w:bCs/>
                <w:kern w:val="0"/>
                <w:sz w:val="24"/>
                <w:szCs w:val="24"/>
              </w:rPr>
              <w:t>否</w:t>
            </w:r>
          </w:p>
        </w:tc>
        <w:tc>
          <w:tcPr>
            <w:tcW w:w="386" w:type="pct"/>
            <w:tcBorders>
              <w:top w:val="outset" w:sz="6" w:space="0" w:color="auto"/>
              <w:left w:val="outset" w:sz="6" w:space="0" w:color="auto"/>
              <w:bottom w:val="outset" w:sz="6" w:space="0" w:color="auto"/>
              <w:right w:val="outset" w:sz="6" w:space="0" w:color="auto"/>
            </w:tcBorders>
            <w:vAlign w:val="center"/>
            <w:hideMark/>
          </w:tcPr>
          <w:p w:rsidR="00C20C4B" w:rsidRPr="00C20C4B" w:rsidRDefault="00C20C4B" w:rsidP="00DB6357">
            <w:pPr>
              <w:widowControl/>
              <w:spacing w:line="440" w:lineRule="exact"/>
              <w:jc w:val="center"/>
              <w:rPr>
                <w:rFonts w:asciiTheme="minorEastAsia" w:hAnsiTheme="minorEastAsia" w:cs="宋体"/>
                <w:b/>
                <w:bCs/>
                <w:kern w:val="0"/>
                <w:sz w:val="24"/>
                <w:szCs w:val="24"/>
              </w:rPr>
            </w:pPr>
            <w:r w:rsidRPr="00C20C4B">
              <w:rPr>
                <w:rFonts w:asciiTheme="minorEastAsia" w:hAnsiTheme="minorEastAsia" w:cs="宋体" w:hint="eastAsia"/>
                <w:b/>
                <w:bCs/>
                <w:kern w:val="0"/>
                <w:sz w:val="24"/>
                <w:szCs w:val="24"/>
              </w:rPr>
              <w:t>1批</w:t>
            </w:r>
          </w:p>
        </w:tc>
        <w:tc>
          <w:tcPr>
            <w:tcW w:w="720" w:type="pct"/>
            <w:tcBorders>
              <w:top w:val="outset" w:sz="6" w:space="0" w:color="auto"/>
              <w:left w:val="outset" w:sz="6" w:space="0" w:color="auto"/>
              <w:bottom w:val="outset" w:sz="6" w:space="0" w:color="auto"/>
              <w:right w:val="outset" w:sz="6" w:space="0" w:color="auto"/>
            </w:tcBorders>
            <w:vAlign w:val="center"/>
            <w:hideMark/>
          </w:tcPr>
          <w:p w:rsidR="00C20C4B" w:rsidRPr="00C20C4B" w:rsidRDefault="00C20C4B" w:rsidP="00C20C4B">
            <w:pPr>
              <w:widowControl/>
              <w:spacing w:line="440" w:lineRule="exact"/>
              <w:jc w:val="center"/>
              <w:rPr>
                <w:rFonts w:asciiTheme="minorEastAsia" w:hAnsiTheme="minorEastAsia" w:cs="宋体"/>
                <w:b/>
                <w:bCs/>
                <w:kern w:val="0"/>
                <w:sz w:val="24"/>
                <w:szCs w:val="24"/>
              </w:rPr>
            </w:pPr>
            <w:r w:rsidRPr="00C20C4B">
              <w:rPr>
                <w:rFonts w:asciiTheme="minorEastAsia" w:hAnsiTheme="minorEastAsia" w:cs="宋体"/>
                <w:b/>
                <w:bCs/>
                <w:kern w:val="0"/>
                <w:sz w:val="24"/>
                <w:szCs w:val="24"/>
              </w:rPr>
              <w:t>692632.8</w:t>
            </w:r>
            <w:r w:rsidR="006762C1">
              <w:rPr>
                <w:rFonts w:asciiTheme="minorEastAsia" w:hAnsiTheme="minorEastAsia" w:cs="宋体" w:hint="eastAsia"/>
                <w:b/>
                <w:bCs/>
                <w:kern w:val="0"/>
                <w:sz w:val="24"/>
                <w:szCs w:val="24"/>
              </w:rPr>
              <w:t>元</w:t>
            </w:r>
          </w:p>
        </w:tc>
        <w:tc>
          <w:tcPr>
            <w:tcW w:w="631" w:type="pct"/>
            <w:tcBorders>
              <w:top w:val="outset" w:sz="6" w:space="0" w:color="auto"/>
              <w:left w:val="outset" w:sz="6" w:space="0" w:color="auto"/>
              <w:bottom w:val="outset" w:sz="6" w:space="0" w:color="auto"/>
              <w:right w:val="outset" w:sz="6" w:space="0" w:color="auto"/>
            </w:tcBorders>
            <w:vAlign w:val="center"/>
            <w:hideMark/>
          </w:tcPr>
          <w:p w:rsidR="00C20C4B" w:rsidRPr="00C20C4B" w:rsidRDefault="00C20C4B" w:rsidP="00DB6357">
            <w:pPr>
              <w:widowControl/>
              <w:spacing w:line="440" w:lineRule="exact"/>
              <w:jc w:val="center"/>
              <w:rPr>
                <w:rFonts w:asciiTheme="minorEastAsia" w:hAnsiTheme="minorEastAsia" w:cs="宋体"/>
                <w:b/>
                <w:bCs/>
                <w:kern w:val="0"/>
                <w:sz w:val="24"/>
                <w:szCs w:val="24"/>
              </w:rPr>
            </w:pPr>
            <w:r w:rsidRPr="00C20C4B">
              <w:rPr>
                <w:rFonts w:asciiTheme="minorEastAsia" w:hAnsiTheme="minorEastAsia" w:cs="宋体"/>
                <w:b/>
                <w:bCs/>
                <w:kern w:val="0"/>
                <w:sz w:val="24"/>
                <w:szCs w:val="24"/>
              </w:rPr>
              <w:t>692632.8</w:t>
            </w:r>
            <w:r w:rsidR="006762C1">
              <w:rPr>
                <w:rFonts w:asciiTheme="minorEastAsia" w:hAnsiTheme="minorEastAsia" w:cs="宋体" w:hint="eastAsia"/>
                <w:b/>
                <w:bCs/>
                <w:kern w:val="0"/>
                <w:sz w:val="24"/>
                <w:szCs w:val="24"/>
              </w:rPr>
              <w:t>元</w:t>
            </w:r>
          </w:p>
        </w:tc>
        <w:tc>
          <w:tcPr>
            <w:tcW w:w="585" w:type="pct"/>
            <w:tcBorders>
              <w:top w:val="outset" w:sz="6" w:space="0" w:color="auto"/>
              <w:left w:val="outset" w:sz="6" w:space="0" w:color="auto"/>
              <w:bottom w:val="outset" w:sz="6" w:space="0" w:color="auto"/>
              <w:right w:val="outset" w:sz="6" w:space="0" w:color="auto"/>
            </w:tcBorders>
            <w:vAlign w:val="center"/>
            <w:hideMark/>
          </w:tcPr>
          <w:p w:rsidR="00C20C4B" w:rsidRPr="00C20C4B" w:rsidRDefault="00C20C4B" w:rsidP="00DB6357">
            <w:pPr>
              <w:widowControl/>
              <w:spacing w:line="440" w:lineRule="exact"/>
              <w:jc w:val="center"/>
              <w:rPr>
                <w:rFonts w:asciiTheme="minorEastAsia" w:hAnsiTheme="minorEastAsia" w:cs="宋体"/>
                <w:b/>
                <w:bCs/>
                <w:kern w:val="0"/>
                <w:sz w:val="24"/>
                <w:szCs w:val="24"/>
              </w:rPr>
            </w:pPr>
            <w:r w:rsidRPr="00C20C4B">
              <w:rPr>
                <w:rFonts w:asciiTheme="minorEastAsia" w:hAnsiTheme="minorEastAsia" w:cs="宋体" w:hint="eastAsia"/>
                <w:b/>
                <w:bCs/>
                <w:kern w:val="0"/>
                <w:sz w:val="24"/>
                <w:szCs w:val="24"/>
              </w:rPr>
              <w:t>建筑业</w:t>
            </w:r>
          </w:p>
        </w:tc>
        <w:tc>
          <w:tcPr>
            <w:tcW w:w="496" w:type="pct"/>
            <w:tcBorders>
              <w:top w:val="outset" w:sz="6" w:space="0" w:color="auto"/>
              <w:left w:val="outset" w:sz="6" w:space="0" w:color="auto"/>
              <w:bottom w:val="outset" w:sz="6" w:space="0" w:color="auto"/>
              <w:right w:val="outset" w:sz="6" w:space="0" w:color="auto"/>
            </w:tcBorders>
            <w:vAlign w:val="center"/>
            <w:hideMark/>
          </w:tcPr>
          <w:p w:rsidR="00C20C4B" w:rsidRPr="00C20C4B" w:rsidRDefault="00C20C4B" w:rsidP="00DB6357">
            <w:pPr>
              <w:widowControl/>
              <w:spacing w:line="440" w:lineRule="exact"/>
              <w:jc w:val="center"/>
              <w:rPr>
                <w:rFonts w:asciiTheme="minorEastAsia" w:hAnsiTheme="minorEastAsia" w:cs="宋体"/>
                <w:b/>
                <w:bCs/>
                <w:kern w:val="0"/>
                <w:sz w:val="24"/>
                <w:szCs w:val="24"/>
              </w:rPr>
            </w:pPr>
            <w:r w:rsidRPr="00C20C4B">
              <w:rPr>
                <w:rFonts w:asciiTheme="minorEastAsia" w:hAnsiTheme="minorEastAsia" w:cs="宋体" w:hint="eastAsia"/>
                <w:b/>
                <w:bCs/>
                <w:kern w:val="0"/>
                <w:sz w:val="24"/>
                <w:szCs w:val="24"/>
              </w:rPr>
              <w:t>6900元</w:t>
            </w:r>
          </w:p>
        </w:tc>
      </w:tr>
    </w:tbl>
    <w:p w:rsidR="00027A51" w:rsidRPr="00027A51" w:rsidRDefault="00027A51" w:rsidP="00027A51">
      <w:pPr>
        <w:widowControl/>
        <w:spacing w:line="440" w:lineRule="exact"/>
        <w:jc w:val="left"/>
        <w:rPr>
          <w:rFonts w:asciiTheme="minorEastAsia" w:hAnsiTheme="minorEastAsia" w:cs="宋体"/>
          <w:kern w:val="0"/>
          <w:sz w:val="24"/>
          <w:szCs w:val="24"/>
        </w:rPr>
      </w:pPr>
      <w:r w:rsidRPr="00027A51">
        <w:rPr>
          <w:rFonts w:asciiTheme="minorEastAsia" w:hAnsiTheme="minorEastAsia" w:cs="宋体"/>
          <w:kern w:val="0"/>
          <w:sz w:val="24"/>
          <w:szCs w:val="24"/>
        </w:rPr>
        <w:t xml:space="preserve">合同履行期限：自合同生效之日起至合同约定的合同义务履行完毕 </w:t>
      </w:r>
    </w:p>
    <w:p w:rsidR="00027A51" w:rsidRPr="00027A51" w:rsidRDefault="00027A51" w:rsidP="00027A51">
      <w:pPr>
        <w:widowControl/>
        <w:spacing w:line="440" w:lineRule="exact"/>
        <w:jc w:val="left"/>
        <w:rPr>
          <w:rFonts w:asciiTheme="minorEastAsia" w:hAnsiTheme="minorEastAsia" w:cs="宋体"/>
          <w:kern w:val="0"/>
          <w:sz w:val="24"/>
          <w:szCs w:val="24"/>
        </w:rPr>
      </w:pPr>
      <w:r w:rsidRPr="00027A51">
        <w:rPr>
          <w:rFonts w:asciiTheme="minorEastAsia" w:hAnsiTheme="minorEastAsia" w:cs="宋体"/>
          <w:kern w:val="0"/>
          <w:sz w:val="24"/>
          <w:szCs w:val="24"/>
        </w:rPr>
        <w:t>本项目</w:t>
      </w:r>
      <w:r w:rsidRPr="00027A51">
        <w:rPr>
          <w:rFonts w:asciiTheme="minorEastAsia" w:hAnsiTheme="minorEastAsia" w:cs="宋体" w:hint="eastAsia"/>
          <w:kern w:val="0"/>
          <w:sz w:val="24"/>
          <w:szCs w:val="24"/>
        </w:rPr>
        <w:t>不接受</w:t>
      </w:r>
      <w:r w:rsidRPr="00027A51">
        <w:rPr>
          <w:rFonts w:asciiTheme="minorEastAsia" w:hAnsiTheme="minorEastAsia" w:cs="宋体"/>
          <w:kern w:val="0"/>
          <w:sz w:val="24"/>
          <w:szCs w:val="24"/>
        </w:rPr>
        <w:t>联合体投标。</w:t>
      </w:r>
    </w:p>
    <w:p w:rsidR="00027A51" w:rsidRPr="00027A51" w:rsidRDefault="00027A51" w:rsidP="00027A51">
      <w:pPr>
        <w:widowControl/>
        <w:spacing w:line="440" w:lineRule="exact"/>
        <w:jc w:val="left"/>
        <w:rPr>
          <w:rFonts w:asciiTheme="minorEastAsia" w:hAnsiTheme="minorEastAsia" w:cs="宋体"/>
          <w:kern w:val="0"/>
          <w:sz w:val="24"/>
          <w:szCs w:val="24"/>
        </w:rPr>
      </w:pPr>
      <w:r w:rsidRPr="00027A51">
        <w:rPr>
          <w:rFonts w:asciiTheme="minorEastAsia" w:hAnsiTheme="minorEastAsia" w:cs="宋体"/>
          <w:b/>
          <w:bCs/>
          <w:kern w:val="0"/>
          <w:sz w:val="24"/>
          <w:szCs w:val="24"/>
        </w:rPr>
        <w:t>二、申请人的资格要求：</w:t>
      </w:r>
    </w:p>
    <w:p w:rsidR="00027A51" w:rsidRPr="00027A51" w:rsidRDefault="00027A51" w:rsidP="00027A51">
      <w:pPr>
        <w:widowControl/>
        <w:spacing w:line="440" w:lineRule="exact"/>
        <w:jc w:val="left"/>
        <w:rPr>
          <w:rFonts w:asciiTheme="minorEastAsia" w:hAnsiTheme="minorEastAsia" w:cs="宋体"/>
          <w:kern w:val="0"/>
          <w:sz w:val="24"/>
          <w:szCs w:val="24"/>
        </w:rPr>
      </w:pPr>
      <w:r w:rsidRPr="00027A51">
        <w:rPr>
          <w:rFonts w:asciiTheme="minorEastAsia" w:hAnsiTheme="minorEastAsia" w:cs="宋体"/>
          <w:kern w:val="0"/>
          <w:sz w:val="24"/>
          <w:szCs w:val="24"/>
        </w:rPr>
        <w:t>1.满足《中华人民共和国政府采购法》第二十二条规定；</w:t>
      </w:r>
    </w:p>
    <w:p w:rsidR="00027A51" w:rsidRPr="00027A51" w:rsidRDefault="00027A51" w:rsidP="00027A51">
      <w:pPr>
        <w:widowControl/>
        <w:spacing w:line="440" w:lineRule="exact"/>
        <w:jc w:val="left"/>
        <w:rPr>
          <w:rFonts w:asciiTheme="minorEastAsia" w:hAnsiTheme="minorEastAsia" w:cs="宋体"/>
          <w:kern w:val="0"/>
          <w:sz w:val="24"/>
          <w:szCs w:val="24"/>
        </w:rPr>
      </w:pPr>
      <w:r w:rsidRPr="00027A51">
        <w:rPr>
          <w:rFonts w:asciiTheme="minorEastAsia" w:hAnsiTheme="minorEastAsia" w:cs="宋体"/>
          <w:kern w:val="0"/>
          <w:sz w:val="24"/>
          <w:szCs w:val="24"/>
        </w:rPr>
        <w:t>2.落实政府采购政策需满足的资格要求：</w:t>
      </w:r>
    </w:p>
    <w:p w:rsidR="00C20C4B" w:rsidRDefault="00027A51" w:rsidP="00027A51">
      <w:pPr>
        <w:widowControl/>
        <w:spacing w:line="440" w:lineRule="exact"/>
        <w:jc w:val="left"/>
        <w:rPr>
          <w:rFonts w:asciiTheme="minorEastAsia" w:hAnsiTheme="minorEastAsia" w:cs="宋体" w:hint="eastAsia"/>
          <w:kern w:val="0"/>
          <w:sz w:val="24"/>
          <w:szCs w:val="24"/>
        </w:rPr>
      </w:pPr>
      <w:r w:rsidRPr="00027A51">
        <w:rPr>
          <w:rFonts w:asciiTheme="minorEastAsia" w:hAnsiTheme="minorEastAsia" w:cs="宋体"/>
          <w:kern w:val="0"/>
          <w:sz w:val="24"/>
          <w:szCs w:val="24"/>
        </w:rPr>
        <w:t>进口产品，适用于（无）。节能产品，适用于（所有合同包或品目号），按照《关于印发节能产品政府采购品目清单的通知》财库〔2019〕19号执行。环境标志产品，适用于（所有合同包或品目号），按照《关于印发环境标志产品政府采购品目清单的通知》财库〔2019〕18号执行。信息安全产品，适用于（所有合同包或品目号）。</w:t>
      </w:r>
    </w:p>
    <w:p w:rsidR="00C20C4B" w:rsidRPr="00C20C4B" w:rsidRDefault="00027A51" w:rsidP="00C20C4B">
      <w:pPr>
        <w:widowControl/>
        <w:spacing w:line="440" w:lineRule="exact"/>
        <w:rPr>
          <w:rFonts w:asciiTheme="minorEastAsia" w:hAnsiTheme="minorEastAsia" w:cs="宋体"/>
          <w:kern w:val="0"/>
          <w:sz w:val="24"/>
          <w:szCs w:val="24"/>
        </w:rPr>
      </w:pPr>
      <w:r w:rsidRPr="00027A51">
        <w:rPr>
          <w:rFonts w:asciiTheme="minorEastAsia" w:hAnsiTheme="minorEastAsia" w:cs="宋体"/>
          <w:kern w:val="0"/>
          <w:sz w:val="24"/>
          <w:szCs w:val="24"/>
        </w:rPr>
        <w:t>3.本项目的特定资格要求：</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716"/>
        <w:gridCol w:w="7630"/>
      </w:tblGrid>
      <w:tr w:rsidR="00C20C4B" w:rsidRPr="00C20C4B" w:rsidTr="00DB6357">
        <w:trPr>
          <w:tblHeader/>
          <w:tblCellSpacing w:w="0" w:type="dxa"/>
        </w:trPr>
        <w:tc>
          <w:tcPr>
            <w:tcW w:w="918" w:type="pct"/>
            <w:tcBorders>
              <w:top w:val="outset" w:sz="6" w:space="0" w:color="auto"/>
              <w:left w:val="outset" w:sz="6" w:space="0" w:color="auto"/>
              <w:bottom w:val="outset" w:sz="6" w:space="0" w:color="auto"/>
              <w:right w:val="outset" w:sz="6" w:space="0" w:color="auto"/>
            </w:tcBorders>
            <w:vAlign w:val="center"/>
          </w:tcPr>
          <w:p w:rsidR="00C20C4B" w:rsidRPr="00C20C4B" w:rsidRDefault="00C20C4B" w:rsidP="00C20C4B">
            <w:pPr>
              <w:widowControl/>
              <w:spacing w:line="440" w:lineRule="exact"/>
              <w:jc w:val="center"/>
              <w:rPr>
                <w:rFonts w:ascii="宋体" w:eastAsia="宋体" w:hAnsi="宋体" w:cs="宋体"/>
                <w:b/>
                <w:bCs/>
                <w:kern w:val="0"/>
                <w:sz w:val="24"/>
                <w:szCs w:val="24"/>
              </w:rPr>
            </w:pPr>
            <w:r w:rsidRPr="00C20C4B">
              <w:rPr>
                <w:rFonts w:ascii="宋体" w:eastAsia="宋体" w:hAnsi="宋体" w:cs="宋体"/>
                <w:b/>
                <w:bCs/>
                <w:kern w:val="0"/>
                <w:sz w:val="24"/>
                <w:szCs w:val="24"/>
              </w:rPr>
              <w:t>明细</w:t>
            </w:r>
          </w:p>
        </w:tc>
        <w:tc>
          <w:tcPr>
            <w:tcW w:w="4082" w:type="pct"/>
            <w:tcBorders>
              <w:top w:val="outset" w:sz="6" w:space="0" w:color="auto"/>
              <w:left w:val="outset" w:sz="6" w:space="0" w:color="auto"/>
              <w:bottom w:val="outset" w:sz="6" w:space="0" w:color="auto"/>
              <w:right w:val="outset" w:sz="6" w:space="0" w:color="auto"/>
            </w:tcBorders>
            <w:vAlign w:val="center"/>
          </w:tcPr>
          <w:p w:rsidR="00C20C4B" w:rsidRPr="00C20C4B" w:rsidRDefault="00C20C4B" w:rsidP="00C20C4B">
            <w:pPr>
              <w:widowControl/>
              <w:spacing w:line="440" w:lineRule="exact"/>
              <w:jc w:val="center"/>
              <w:rPr>
                <w:rFonts w:ascii="宋体" w:eastAsia="宋体" w:hAnsi="宋体" w:cs="宋体"/>
                <w:b/>
                <w:bCs/>
                <w:kern w:val="0"/>
                <w:sz w:val="24"/>
                <w:szCs w:val="24"/>
              </w:rPr>
            </w:pPr>
            <w:r w:rsidRPr="00C20C4B">
              <w:rPr>
                <w:rFonts w:ascii="宋体" w:eastAsia="宋体" w:hAnsi="宋体" w:cs="宋体"/>
                <w:b/>
                <w:bCs/>
                <w:kern w:val="0"/>
                <w:sz w:val="24"/>
                <w:szCs w:val="24"/>
              </w:rPr>
              <w:t>描述</w:t>
            </w:r>
          </w:p>
        </w:tc>
      </w:tr>
      <w:tr w:rsidR="00C20C4B" w:rsidRPr="00C20C4B" w:rsidTr="00DB6357">
        <w:trPr>
          <w:trHeight w:val="327"/>
          <w:tblCellSpacing w:w="0" w:type="dxa"/>
        </w:trPr>
        <w:tc>
          <w:tcPr>
            <w:tcW w:w="918" w:type="pct"/>
            <w:tcBorders>
              <w:top w:val="outset" w:sz="6" w:space="0" w:color="auto"/>
              <w:left w:val="outset" w:sz="6" w:space="0" w:color="auto"/>
              <w:bottom w:val="outset" w:sz="6" w:space="0" w:color="auto"/>
              <w:right w:val="outset" w:sz="6" w:space="0" w:color="auto"/>
            </w:tcBorders>
            <w:vAlign w:val="center"/>
          </w:tcPr>
          <w:p w:rsidR="00C20C4B" w:rsidRPr="00C20C4B" w:rsidRDefault="00C20C4B" w:rsidP="00C20C4B">
            <w:pPr>
              <w:widowControl/>
              <w:spacing w:line="440" w:lineRule="exact"/>
              <w:jc w:val="left"/>
              <w:rPr>
                <w:rFonts w:ascii="宋体" w:eastAsia="宋体" w:hAnsi="宋体" w:cs="宋体"/>
                <w:b/>
                <w:kern w:val="0"/>
                <w:sz w:val="24"/>
                <w:szCs w:val="24"/>
              </w:rPr>
            </w:pPr>
            <w:r w:rsidRPr="00C20C4B">
              <w:rPr>
                <w:rFonts w:ascii="宋体" w:eastAsia="宋体" w:hAnsi="宋体" w:cs="宋体" w:hint="eastAsia"/>
                <w:b/>
                <w:kern w:val="0"/>
                <w:sz w:val="24"/>
                <w:szCs w:val="24"/>
              </w:rPr>
              <w:lastRenderedPageBreak/>
              <w:t>相关资质</w:t>
            </w:r>
          </w:p>
        </w:tc>
        <w:tc>
          <w:tcPr>
            <w:tcW w:w="4082" w:type="pct"/>
            <w:tcBorders>
              <w:top w:val="outset" w:sz="6" w:space="0" w:color="auto"/>
              <w:left w:val="outset" w:sz="6" w:space="0" w:color="auto"/>
              <w:bottom w:val="outset" w:sz="6" w:space="0" w:color="auto"/>
              <w:right w:val="outset" w:sz="6" w:space="0" w:color="auto"/>
            </w:tcBorders>
            <w:vAlign w:val="center"/>
          </w:tcPr>
          <w:p w:rsidR="00C20C4B" w:rsidRPr="00C20C4B" w:rsidRDefault="00C20C4B" w:rsidP="00C20C4B">
            <w:pPr>
              <w:widowControl/>
              <w:spacing w:line="440" w:lineRule="exact"/>
              <w:jc w:val="left"/>
              <w:rPr>
                <w:rFonts w:ascii="Calibri" w:eastAsia="宋体" w:hAnsi="Calibri" w:cs="Times New Roman"/>
                <w:szCs w:val="24"/>
              </w:rPr>
            </w:pPr>
            <w:r w:rsidRPr="00C20C4B">
              <w:rPr>
                <w:rFonts w:ascii="宋体" w:eastAsia="宋体" w:hAnsi="宋体" w:cs="宋体" w:hint="eastAsia"/>
                <w:kern w:val="0"/>
                <w:sz w:val="24"/>
                <w:szCs w:val="24"/>
              </w:rPr>
              <w:t>投标人须具备有效的建设行政主管部门核发的输变电工</w:t>
            </w:r>
            <w:proofErr w:type="gramStart"/>
            <w:r w:rsidRPr="00C20C4B">
              <w:rPr>
                <w:rFonts w:ascii="宋体" w:eastAsia="宋体" w:hAnsi="宋体" w:cs="宋体" w:hint="eastAsia"/>
                <w:kern w:val="0"/>
                <w:sz w:val="24"/>
                <w:szCs w:val="24"/>
              </w:rPr>
              <w:t>程专业</w:t>
            </w:r>
            <w:proofErr w:type="gramEnd"/>
            <w:r w:rsidRPr="00C20C4B">
              <w:rPr>
                <w:rFonts w:ascii="宋体" w:eastAsia="宋体" w:hAnsi="宋体" w:cs="宋体" w:hint="eastAsia"/>
                <w:kern w:val="0"/>
                <w:sz w:val="24"/>
                <w:szCs w:val="24"/>
              </w:rPr>
              <w:t>承包三级及以上资质和有效的《施工企业安全生产许可证》，须提供有效的资质证书和施工企业安全生产许可证复印件并加盖公章。</w:t>
            </w:r>
          </w:p>
        </w:tc>
      </w:tr>
      <w:tr w:rsidR="00C20C4B" w:rsidRPr="00C20C4B" w:rsidTr="00DB6357">
        <w:trPr>
          <w:tblCellSpacing w:w="0" w:type="dxa"/>
        </w:trPr>
        <w:tc>
          <w:tcPr>
            <w:tcW w:w="918" w:type="pct"/>
            <w:tcBorders>
              <w:top w:val="outset" w:sz="6" w:space="0" w:color="auto"/>
              <w:left w:val="outset" w:sz="6" w:space="0" w:color="auto"/>
              <w:bottom w:val="outset" w:sz="6" w:space="0" w:color="auto"/>
              <w:right w:val="outset" w:sz="6" w:space="0" w:color="auto"/>
            </w:tcBorders>
            <w:vAlign w:val="center"/>
          </w:tcPr>
          <w:p w:rsidR="00C20C4B" w:rsidRPr="00C20C4B" w:rsidRDefault="00C20C4B" w:rsidP="00C20C4B">
            <w:pPr>
              <w:widowControl/>
              <w:spacing w:line="440" w:lineRule="exact"/>
              <w:jc w:val="left"/>
              <w:rPr>
                <w:rFonts w:ascii="宋体" w:eastAsia="宋体" w:hAnsi="宋体" w:cs="宋体"/>
                <w:b/>
                <w:kern w:val="0"/>
                <w:sz w:val="24"/>
                <w:szCs w:val="24"/>
              </w:rPr>
            </w:pPr>
            <w:r w:rsidRPr="00C20C4B">
              <w:rPr>
                <w:rFonts w:ascii="宋体" w:eastAsia="宋体" w:hAnsi="宋体" w:cs="宋体" w:hint="eastAsia"/>
                <w:b/>
                <w:bCs/>
                <w:kern w:val="0"/>
                <w:sz w:val="24"/>
                <w:szCs w:val="24"/>
              </w:rPr>
              <w:t>项目负责人</w:t>
            </w:r>
          </w:p>
        </w:tc>
        <w:tc>
          <w:tcPr>
            <w:tcW w:w="4082" w:type="pct"/>
            <w:tcBorders>
              <w:top w:val="outset" w:sz="6" w:space="0" w:color="auto"/>
              <w:left w:val="outset" w:sz="6" w:space="0" w:color="auto"/>
              <w:bottom w:val="outset" w:sz="6" w:space="0" w:color="auto"/>
              <w:right w:val="outset" w:sz="6" w:space="0" w:color="auto"/>
            </w:tcBorders>
            <w:vAlign w:val="center"/>
          </w:tcPr>
          <w:p w:rsidR="00C20C4B" w:rsidRPr="00C20C4B" w:rsidRDefault="00C20C4B" w:rsidP="00C20C4B">
            <w:pPr>
              <w:widowControl/>
              <w:spacing w:line="440" w:lineRule="exact"/>
              <w:jc w:val="left"/>
              <w:rPr>
                <w:rFonts w:ascii="宋体" w:eastAsia="宋体" w:hAnsi="宋体" w:cs="宋体"/>
                <w:kern w:val="0"/>
                <w:sz w:val="24"/>
                <w:szCs w:val="24"/>
              </w:rPr>
            </w:pPr>
            <w:r w:rsidRPr="00C20C4B">
              <w:rPr>
                <w:rFonts w:ascii="宋体" w:eastAsia="宋体" w:hAnsi="宋体" w:cs="宋体" w:hint="eastAsia"/>
                <w:kern w:val="0"/>
                <w:sz w:val="24"/>
                <w:szCs w:val="24"/>
              </w:rPr>
              <w:t>投标人拟担任本项目的项目负责人应具备有效的不低于二级机电工程专业注册建造师</w:t>
            </w:r>
            <w:r w:rsidRPr="00C20C4B">
              <w:rPr>
                <w:rFonts w:ascii="宋体" w:hAnsi="宋体" w:cs="宋体" w:hint="eastAsia"/>
                <w:kern w:val="0"/>
                <w:sz w:val="24"/>
              </w:rPr>
              <w:t>执业资格</w:t>
            </w:r>
            <w:r w:rsidRPr="00C20C4B">
              <w:rPr>
                <w:rFonts w:ascii="宋体" w:eastAsia="宋体" w:hAnsi="宋体" w:cs="宋体" w:hint="eastAsia"/>
                <w:kern w:val="0"/>
                <w:sz w:val="24"/>
                <w:szCs w:val="24"/>
              </w:rPr>
              <w:t>，并持有安全生产考核合格证书B证，须提供</w:t>
            </w:r>
            <w:r w:rsidRPr="00C20C4B">
              <w:rPr>
                <w:rFonts w:ascii="宋体" w:eastAsia="宋体" w:hAnsi="宋体" w:cs="Times New Roman" w:hint="eastAsia"/>
                <w:sz w:val="24"/>
                <w:szCs w:val="24"/>
              </w:rPr>
              <w:t>建造</w:t>
            </w:r>
            <w:proofErr w:type="gramStart"/>
            <w:r w:rsidRPr="00C20C4B">
              <w:rPr>
                <w:rFonts w:ascii="宋体" w:eastAsia="宋体" w:hAnsi="宋体" w:cs="Times New Roman" w:hint="eastAsia"/>
                <w:sz w:val="24"/>
                <w:szCs w:val="24"/>
              </w:rPr>
              <w:t>师注册</w:t>
            </w:r>
            <w:proofErr w:type="gramEnd"/>
            <w:r w:rsidRPr="00C20C4B">
              <w:rPr>
                <w:rFonts w:ascii="宋体" w:eastAsia="宋体" w:hAnsi="宋体" w:cs="Times New Roman" w:hint="eastAsia"/>
                <w:sz w:val="24"/>
                <w:szCs w:val="24"/>
              </w:rPr>
              <w:t>证书</w:t>
            </w:r>
            <w:r w:rsidRPr="00C20C4B">
              <w:rPr>
                <w:rFonts w:ascii="宋体" w:eastAsia="宋体" w:hAnsi="宋体" w:cs="宋体" w:hint="eastAsia"/>
                <w:kern w:val="0"/>
                <w:sz w:val="24"/>
                <w:szCs w:val="24"/>
              </w:rPr>
              <w:t>和安全生产考核合格证书B证复印件并加盖投标人公章。</w:t>
            </w:r>
          </w:p>
          <w:p w:rsidR="00C20C4B" w:rsidRPr="00C20C4B" w:rsidRDefault="00C20C4B" w:rsidP="00C20C4B">
            <w:pPr>
              <w:widowControl/>
              <w:spacing w:line="440" w:lineRule="exact"/>
              <w:jc w:val="left"/>
              <w:rPr>
                <w:rFonts w:ascii="宋体" w:eastAsia="宋体" w:hAnsi="宋体" w:cs="宋体"/>
                <w:kern w:val="0"/>
                <w:sz w:val="24"/>
                <w:szCs w:val="24"/>
              </w:rPr>
            </w:pPr>
            <w:r w:rsidRPr="00C20C4B">
              <w:rPr>
                <w:rFonts w:ascii="宋体" w:eastAsia="宋体" w:hAnsi="宋体" w:cs="宋体" w:hint="eastAsia"/>
                <w:sz w:val="24"/>
                <w:szCs w:val="24"/>
              </w:rPr>
              <w:t>注：注册证书或资格证书均须在有效期内或经年检有效。</w:t>
            </w:r>
          </w:p>
        </w:tc>
      </w:tr>
    </w:tbl>
    <w:p w:rsidR="00027A51" w:rsidRPr="00027A51" w:rsidRDefault="00027A51" w:rsidP="00027A51">
      <w:pPr>
        <w:widowControl/>
        <w:spacing w:line="440" w:lineRule="exact"/>
        <w:jc w:val="left"/>
        <w:rPr>
          <w:rFonts w:asciiTheme="minorEastAsia" w:hAnsiTheme="minorEastAsia" w:cs="宋体"/>
          <w:kern w:val="0"/>
          <w:sz w:val="24"/>
          <w:szCs w:val="24"/>
        </w:rPr>
      </w:pPr>
      <w:r w:rsidRPr="00027A51">
        <w:rPr>
          <w:rFonts w:asciiTheme="minorEastAsia" w:hAnsiTheme="minorEastAsia" w:cs="宋体"/>
          <w:b/>
          <w:bCs/>
          <w:kern w:val="0"/>
          <w:sz w:val="24"/>
          <w:szCs w:val="24"/>
        </w:rPr>
        <w:t>三、获取招标文件</w:t>
      </w:r>
    </w:p>
    <w:p w:rsidR="00027A51" w:rsidRPr="00027A51" w:rsidRDefault="00027A51" w:rsidP="00027A51">
      <w:pPr>
        <w:widowControl/>
        <w:spacing w:line="440" w:lineRule="exact"/>
        <w:jc w:val="left"/>
        <w:rPr>
          <w:rFonts w:asciiTheme="minorEastAsia" w:hAnsiTheme="minorEastAsia" w:cs="宋体"/>
          <w:kern w:val="0"/>
          <w:sz w:val="24"/>
          <w:szCs w:val="24"/>
        </w:rPr>
      </w:pPr>
      <w:r w:rsidRPr="00027A51">
        <w:rPr>
          <w:rFonts w:asciiTheme="minorEastAsia" w:hAnsiTheme="minorEastAsia" w:cs="宋体"/>
          <w:kern w:val="0"/>
          <w:sz w:val="24"/>
          <w:szCs w:val="24"/>
        </w:rPr>
        <w:t>时间：202</w:t>
      </w:r>
      <w:r w:rsidR="00C20C4B">
        <w:rPr>
          <w:rFonts w:asciiTheme="minorEastAsia" w:hAnsiTheme="minorEastAsia" w:cs="宋体" w:hint="eastAsia"/>
          <w:kern w:val="0"/>
          <w:sz w:val="24"/>
          <w:szCs w:val="24"/>
        </w:rPr>
        <w:t>3</w:t>
      </w:r>
      <w:r w:rsidRPr="00027A51">
        <w:rPr>
          <w:rFonts w:asciiTheme="minorEastAsia" w:hAnsiTheme="minorEastAsia" w:cs="宋体"/>
          <w:kern w:val="0"/>
          <w:sz w:val="24"/>
          <w:szCs w:val="24"/>
        </w:rPr>
        <w:t>年</w:t>
      </w:r>
      <w:r w:rsidR="006762C1">
        <w:rPr>
          <w:rFonts w:asciiTheme="minorEastAsia" w:hAnsiTheme="minorEastAsia" w:cs="宋体" w:hint="eastAsia"/>
          <w:kern w:val="0"/>
          <w:sz w:val="24"/>
          <w:szCs w:val="24"/>
        </w:rPr>
        <w:t>07</w:t>
      </w:r>
      <w:r w:rsidRPr="00027A51">
        <w:rPr>
          <w:rFonts w:asciiTheme="minorEastAsia" w:hAnsiTheme="minorEastAsia" w:cs="宋体"/>
          <w:kern w:val="0"/>
          <w:sz w:val="24"/>
          <w:szCs w:val="24"/>
        </w:rPr>
        <w:t>月</w:t>
      </w:r>
      <w:r w:rsidR="006762C1">
        <w:rPr>
          <w:rFonts w:asciiTheme="minorEastAsia" w:hAnsiTheme="minorEastAsia" w:cs="宋体" w:hint="eastAsia"/>
          <w:kern w:val="0"/>
          <w:sz w:val="24"/>
          <w:szCs w:val="24"/>
        </w:rPr>
        <w:t>19</w:t>
      </w:r>
      <w:r w:rsidRPr="00027A51">
        <w:rPr>
          <w:rFonts w:asciiTheme="minorEastAsia" w:hAnsiTheme="minorEastAsia" w:cs="宋体"/>
          <w:kern w:val="0"/>
          <w:sz w:val="24"/>
          <w:szCs w:val="24"/>
        </w:rPr>
        <w:t>日至202</w:t>
      </w:r>
      <w:r w:rsidR="00C20C4B">
        <w:rPr>
          <w:rFonts w:asciiTheme="minorEastAsia" w:hAnsiTheme="minorEastAsia" w:cs="宋体" w:hint="eastAsia"/>
          <w:kern w:val="0"/>
          <w:sz w:val="24"/>
          <w:szCs w:val="24"/>
        </w:rPr>
        <w:t>3</w:t>
      </w:r>
      <w:r w:rsidRPr="00027A51">
        <w:rPr>
          <w:rFonts w:asciiTheme="minorEastAsia" w:hAnsiTheme="minorEastAsia" w:cs="宋体"/>
          <w:kern w:val="0"/>
          <w:sz w:val="24"/>
          <w:szCs w:val="24"/>
        </w:rPr>
        <w:t>年</w:t>
      </w:r>
      <w:r w:rsidR="006762C1">
        <w:rPr>
          <w:rFonts w:asciiTheme="minorEastAsia" w:hAnsiTheme="minorEastAsia" w:cs="宋体" w:hint="eastAsia"/>
          <w:kern w:val="0"/>
          <w:sz w:val="24"/>
          <w:szCs w:val="24"/>
        </w:rPr>
        <w:t>07</w:t>
      </w:r>
      <w:r w:rsidRPr="00027A51">
        <w:rPr>
          <w:rFonts w:asciiTheme="minorEastAsia" w:hAnsiTheme="minorEastAsia" w:cs="宋体"/>
          <w:kern w:val="0"/>
          <w:sz w:val="24"/>
          <w:szCs w:val="24"/>
        </w:rPr>
        <w:t>月</w:t>
      </w:r>
      <w:r w:rsidR="006762C1">
        <w:rPr>
          <w:rFonts w:asciiTheme="minorEastAsia" w:hAnsiTheme="minorEastAsia" w:cs="宋体" w:hint="eastAsia"/>
          <w:kern w:val="0"/>
          <w:sz w:val="24"/>
          <w:szCs w:val="24"/>
        </w:rPr>
        <w:t>28</w:t>
      </w:r>
      <w:r w:rsidRPr="00027A51">
        <w:rPr>
          <w:rFonts w:asciiTheme="minorEastAsia" w:hAnsiTheme="minorEastAsia" w:cs="宋体"/>
          <w:kern w:val="0"/>
          <w:sz w:val="24"/>
          <w:szCs w:val="24"/>
        </w:rPr>
        <w:t>日，每天上午8:00至12:00，下午1</w:t>
      </w:r>
      <w:r w:rsidR="00C20C4B">
        <w:rPr>
          <w:rFonts w:asciiTheme="minorEastAsia" w:hAnsiTheme="minorEastAsia" w:cs="宋体" w:hint="eastAsia"/>
          <w:kern w:val="0"/>
          <w:sz w:val="24"/>
          <w:szCs w:val="24"/>
        </w:rPr>
        <w:t>5</w:t>
      </w:r>
      <w:r w:rsidRPr="00027A51">
        <w:rPr>
          <w:rFonts w:asciiTheme="minorEastAsia" w:hAnsiTheme="minorEastAsia" w:cs="宋体"/>
          <w:kern w:val="0"/>
          <w:sz w:val="24"/>
          <w:szCs w:val="24"/>
        </w:rPr>
        <w:t>:</w:t>
      </w:r>
      <w:r w:rsidR="00C20C4B">
        <w:rPr>
          <w:rFonts w:asciiTheme="minorEastAsia" w:hAnsiTheme="minorEastAsia" w:cs="宋体" w:hint="eastAsia"/>
          <w:kern w:val="0"/>
          <w:sz w:val="24"/>
          <w:szCs w:val="24"/>
        </w:rPr>
        <w:t>0</w:t>
      </w:r>
      <w:r w:rsidRPr="00027A51">
        <w:rPr>
          <w:rFonts w:asciiTheme="minorEastAsia" w:hAnsiTheme="minorEastAsia" w:cs="宋体"/>
          <w:kern w:val="0"/>
          <w:sz w:val="24"/>
          <w:szCs w:val="24"/>
        </w:rPr>
        <w:t>0至1</w:t>
      </w:r>
      <w:r w:rsidR="00C20C4B">
        <w:rPr>
          <w:rFonts w:asciiTheme="minorEastAsia" w:hAnsiTheme="minorEastAsia" w:cs="宋体" w:hint="eastAsia"/>
          <w:kern w:val="0"/>
          <w:sz w:val="24"/>
          <w:szCs w:val="24"/>
        </w:rPr>
        <w:t>8</w:t>
      </w:r>
      <w:r w:rsidRPr="00027A51">
        <w:rPr>
          <w:rFonts w:asciiTheme="minorEastAsia" w:hAnsiTheme="minorEastAsia" w:cs="宋体"/>
          <w:kern w:val="0"/>
          <w:sz w:val="24"/>
          <w:szCs w:val="24"/>
        </w:rPr>
        <w:t>:</w:t>
      </w:r>
      <w:r w:rsidR="00C20C4B">
        <w:rPr>
          <w:rFonts w:asciiTheme="minorEastAsia" w:hAnsiTheme="minorEastAsia" w:cs="宋体" w:hint="eastAsia"/>
          <w:kern w:val="0"/>
          <w:sz w:val="24"/>
          <w:szCs w:val="24"/>
        </w:rPr>
        <w:t>0</w:t>
      </w:r>
      <w:r w:rsidRPr="00027A51">
        <w:rPr>
          <w:rFonts w:asciiTheme="minorEastAsia" w:hAnsiTheme="minorEastAsia" w:cs="宋体"/>
          <w:kern w:val="0"/>
          <w:sz w:val="24"/>
          <w:szCs w:val="24"/>
        </w:rPr>
        <w:t>0。（北京时间，法定节假日除外）</w:t>
      </w:r>
    </w:p>
    <w:p w:rsidR="00027A51" w:rsidRPr="00027A51" w:rsidRDefault="00027A51" w:rsidP="00027A51">
      <w:pPr>
        <w:widowControl/>
        <w:spacing w:line="440" w:lineRule="exact"/>
        <w:jc w:val="left"/>
        <w:rPr>
          <w:rFonts w:asciiTheme="minorEastAsia" w:hAnsiTheme="minorEastAsia" w:cs="宋体"/>
          <w:kern w:val="0"/>
          <w:sz w:val="24"/>
          <w:szCs w:val="24"/>
        </w:rPr>
      </w:pPr>
      <w:r w:rsidRPr="00027A51">
        <w:rPr>
          <w:rFonts w:asciiTheme="minorEastAsia" w:hAnsiTheme="minorEastAsia" w:cs="宋体"/>
          <w:kern w:val="0"/>
          <w:sz w:val="24"/>
          <w:szCs w:val="24"/>
        </w:rPr>
        <w:t>地点：莆田市城厢区龙桥街道</w:t>
      </w:r>
      <w:proofErr w:type="gramStart"/>
      <w:r w:rsidRPr="00027A51">
        <w:rPr>
          <w:rFonts w:asciiTheme="minorEastAsia" w:hAnsiTheme="minorEastAsia" w:cs="宋体"/>
          <w:kern w:val="0"/>
          <w:sz w:val="24"/>
          <w:szCs w:val="24"/>
        </w:rPr>
        <w:t>荔</w:t>
      </w:r>
      <w:proofErr w:type="gramEnd"/>
      <w:r w:rsidRPr="00027A51">
        <w:rPr>
          <w:rFonts w:asciiTheme="minorEastAsia" w:hAnsiTheme="minorEastAsia" w:cs="宋体"/>
          <w:kern w:val="0"/>
          <w:sz w:val="24"/>
          <w:szCs w:val="24"/>
        </w:rPr>
        <w:t>城中大道2580号四楼</w:t>
      </w:r>
    </w:p>
    <w:p w:rsidR="00027A51" w:rsidRPr="00027A51" w:rsidRDefault="00027A51" w:rsidP="00027A51">
      <w:pPr>
        <w:widowControl/>
        <w:spacing w:line="440" w:lineRule="exact"/>
        <w:jc w:val="left"/>
        <w:rPr>
          <w:rFonts w:asciiTheme="minorEastAsia" w:hAnsiTheme="minorEastAsia" w:cs="宋体"/>
          <w:kern w:val="0"/>
          <w:sz w:val="24"/>
          <w:szCs w:val="24"/>
        </w:rPr>
      </w:pPr>
      <w:r w:rsidRPr="00027A51">
        <w:rPr>
          <w:rFonts w:asciiTheme="minorEastAsia" w:hAnsiTheme="minorEastAsia" w:cs="宋体"/>
          <w:kern w:val="0"/>
          <w:sz w:val="24"/>
          <w:szCs w:val="24"/>
        </w:rPr>
        <w:t>方式：①上门报名：供应商直接到莆田市信成造价咨询有限公司购买招标文件，招标文件售价为100元/份(含电子文档)。 ②邮箱方式报名：</w:t>
      </w:r>
      <w:proofErr w:type="gramStart"/>
      <w:r w:rsidRPr="00027A51">
        <w:rPr>
          <w:rFonts w:asciiTheme="minorEastAsia" w:hAnsiTheme="minorEastAsia" w:cs="宋体"/>
          <w:kern w:val="0"/>
          <w:sz w:val="24"/>
          <w:szCs w:val="24"/>
        </w:rPr>
        <w:t>即供应</w:t>
      </w:r>
      <w:proofErr w:type="gramEnd"/>
      <w:r w:rsidRPr="00027A51">
        <w:rPr>
          <w:rFonts w:asciiTheme="minorEastAsia" w:hAnsiTheme="minorEastAsia" w:cs="宋体"/>
          <w:kern w:val="0"/>
          <w:sz w:val="24"/>
          <w:szCs w:val="24"/>
        </w:rPr>
        <w:t>商先将标书费转账或电汇到莆田市信成造价咨询有限公司指定账户，再将转账或电汇的银行回单、报名人全称、地址、电话、传真、联系人、手机、E-mail、报名项目编号、项目名称等发送至我司邮箱ptxc20</w:t>
      </w:r>
      <w:r w:rsidR="00C20C4B">
        <w:rPr>
          <w:rFonts w:asciiTheme="minorEastAsia" w:hAnsiTheme="minorEastAsia" w:cs="宋体" w:hint="eastAsia"/>
          <w:kern w:val="0"/>
          <w:sz w:val="24"/>
          <w:szCs w:val="24"/>
        </w:rPr>
        <w:t>22</w:t>
      </w:r>
      <w:r w:rsidRPr="00027A51">
        <w:rPr>
          <w:rFonts w:asciiTheme="minorEastAsia" w:hAnsiTheme="minorEastAsia" w:cs="宋体"/>
          <w:kern w:val="0"/>
          <w:sz w:val="24"/>
          <w:szCs w:val="24"/>
        </w:rPr>
        <w:t>@163.com，我司再将招标文件通过电子邮件方式发送给报名人。</w:t>
      </w:r>
    </w:p>
    <w:p w:rsidR="00027A51" w:rsidRPr="00027A51" w:rsidRDefault="00027A51" w:rsidP="00027A51">
      <w:pPr>
        <w:widowControl/>
        <w:spacing w:line="440" w:lineRule="exact"/>
        <w:jc w:val="left"/>
        <w:rPr>
          <w:rFonts w:asciiTheme="minorEastAsia" w:hAnsiTheme="minorEastAsia" w:cs="宋体"/>
          <w:kern w:val="0"/>
          <w:sz w:val="24"/>
          <w:szCs w:val="24"/>
        </w:rPr>
      </w:pPr>
      <w:r w:rsidRPr="00027A51">
        <w:rPr>
          <w:rFonts w:asciiTheme="minorEastAsia" w:hAnsiTheme="minorEastAsia" w:cs="宋体"/>
          <w:kern w:val="0"/>
          <w:sz w:val="24"/>
          <w:szCs w:val="24"/>
        </w:rPr>
        <w:t>售价：￥100.0 元，本公告包含的招标文件售价总和</w:t>
      </w:r>
    </w:p>
    <w:p w:rsidR="00027A51" w:rsidRPr="00027A51" w:rsidRDefault="00027A51" w:rsidP="00027A51">
      <w:pPr>
        <w:widowControl/>
        <w:spacing w:line="440" w:lineRule="exact"/>
        <w:jc w:val="left"/>
        <w:rPr>
          <w:rFonts w:asciiTheme="minorEastAsia" w:hAnsiTheme="minorEastAsia" w:cs="宋体"/>
          <w:kern w:val="0"/>
          <w:sz w:val="24"/>
          <w:szCs w:val="24"/>
        </w:rPr>
      </w:pPr>
      <w:r w:rsidRPr="00027A51">
        <w:rPr>
          <w:rFonts w:asciiTheme="minorEastAsia" w:hAnsiTheme="minorEastAsia" w:cs="宋体"/>
          <w:b/>
          <w:bCs/>
          <w:kern w:val="0"/>
          <w:sz w:val="24"/>
          <w:szCs w:val="24"/>
        </w:rPr>
        <w:t>四、提交投标文件截止时间、开标时间和地点</w:t>
      </w:r>
      <w:r w:rsidRPr="00027A51">
        <w:rPr>
          <w:rFonts w:asciiTheme="minorEastAsia" w:hAnsiTheme="minorEastAsia" w:cs="宋体"/>
          <w:kern w:val="0"/>
          <w:sz w:val="24"/>
          <w:szCs w:val="24"/>
        </w:rPr>
        <w:t xml:space="preserve"> </w:t>
      </w:r>
    </w:p>
    <w:p w:rsidR="00027A51" w:rsidRPr="00027A51" w:rsidRDefault="00027A51" w:rsidP="00027A51">
      <w:pPr>
        <w:widowControl/>
        <w:spacing w:line="440" w:lineRule="exact"/>
        <w:jc w:val="left"/>
        <w:rPr>
          <w:rFonts w:asciiTheme="minorEastAsia" w:hAnsiTheme="minorEastAsia" w:cs="宋体"/>
          <w:kern w:val="0"/>
          <w:sz w:val="24"/>
          <w:szCs w:val="24"/>
        </w:rPr>
      </w:pPr>
      <w:r w:rsidRPr="00027A51">
        <w:rPr>
          <w:rFonts w:asciiTheme="minorEastAsia" w:hAnsiTheme="minorEastAsia" w:cs="宋体"/>
          <w:kern w:val="0"/>
          <w:sz w:val="24"/>
          <w:szCs w:val="24"/>
        </w:rPr>
        <w:t>提交投标文件截止时间：202</w:t>
      </w:r>
      <w:r w:rsidR="00C20C4B">
        <w:rPr>
          <w:rFonts w:asciiTheme="minorEastAsia" w:hAnsiTheme="minorEastAsia" w:cs="宋体" w:hint="eastAsia"/>
          <w:kern w:val="0"/>
          <w:sz w:val="24"/>
          <w:szCs w:val="24"/>
        </w:rPr>
        <w:t>3</w:t>
      </w:r>
      <w:r w:rsidRPr="00027A51">
        <w:rPr>
          <w:rFonts w:asciiTheme="minorEastAsia" w:hAnsiTheme="minorEastAsia" w:cs="宋体"/>
          <w:kern w:val="0"/>
          <w:sz w:val="24"/>
          <w:szCs w:val="24"/>
        </w:rPr>
        <w:t>年</w:t>
      </w:r>
      <w:r w:rsidR="006762C1">
        <w:rPr>
          <w:rFonts w:asciiTheme="minorEastAsia" w:hAnsiTheme="minorEastAsia" w:cs="宋体" w:hint="eastAsia"/>
          <w:kern w:val="0"/>
          <w:sz w:val="24"/>
          <w:szCs w:val="24"/>
        </w:rPr>
        <w:t>08</w:t>
      </w:r>
      <w:r w:rsidRPr="00027A51">
        <w:rPr>
          <w:rFonts w:asciiTheme="minorEastAsia" w:hAnsiTheme="minorEastAsia" w:cs="宋体"/>
          <w:kern w:val="0"/>
          <w:sz w:val="24"/>
          <w:szCs w:val="24"/>
        </w:rPr>
        <w:t>月</w:t>
      </w:r>
      <w:r w:rsidR="006762C1">
        <w:rPr>
          <w:rFonts w:asciiTheme="minorEastAsia" w:hAnsiTheme="minorEastAsia" w:cs="宋体" w:hint="eastAsia"/>
          <w:kern w:val="0"/>
          <w:sz w:val="24"/>
          <w:szCs w:val="24"/>
        </w:rPr>
        <w:t>08</w:t>
      </w:r>
      <w:r w:rsidRPr="00027A51">
        <w:rPr>
          <w:rFonts w:asciiTheme="minorEastAsia" w:hAnsiTheme="minorEastAsia" w:cs="宋体"/>
          <w:kern w:val="0"/>
          <w:sz w:val="24"/>
          <w:szCs w:val="24"/>
        </w:rPr>
        <w:t>日</w:t>
      </w:r>
      <w:r w:rsidR="006762C1">
        <w:rPr>
          <w:rFonts w:asciiTheme="minorEastAsia" w:hAnsiTheme="minorEastAsia" w:cs="宋体" w:hint="eastAsia"/>
          <w:kern w:val="0"/>
          <w:sz w:val="24"/>
          <w:szCs w:val="24"/>
        </w:rPr>
        <w:t>09</w:t>
      </w:r>
      <w:r w:rsidRPr="00027A51">
        <w:rPr>
          <w:rFonts w:asciiTheme="minorEastAsia" w:hAnsiTheme="minorEastAsia" w:cs="宋体"/>
          <w:kern w:val="0"/>
          <w:sz w:val="24"/>
          <w:szCs w:val="24"/>
        </w:rPr>
        <w:t>点</w:t>
      </w:r>
      <w:r w:rsidR="006762C1">
        <w:rPr>
          <w:rFonts w:asciiTheme="minorEastAsia" w:hAnsiTheme="minorEastAsia" w:cs="宋体" w:hint="eastAsia"/>
          <w:kern w:val="0"/>
          <w:sz w:val="24"/>
          <w:szCs w:val="24"/>
        </w:rPr>
        <w:t>00</w:t>
      </w:r>
      <w:r w:rsidRPr="00027A51">
        <w:rPr>
          <w:rFonts w:asciiTheme="minorEastAsia" w:hAnsiTheme="minorEastAsia" w:cs="宋体"/>
          <w:kern w:val="0"/>
          <w:sz w:val="24"/>
          <w:szCs w:val="24"/>
        </w:rPr>
        <w:t>分（北京时间）</w:t>
      </w:r>
    </w:p>
    <w:p w:rsidR="00027A51" w:rsidRPr="00027A51" w:rsidRDefault="00027A51" w:rsidP="00027A51">
      <w:pPr>
        <w:widowControl/>
        <w:spacing w:line="440" w:lineRule="exact"/>
        <w:jc w:val="left"/>
        <w:rPr>
          <w:rFonts w:asciiTheme="minorEastAsia" w:hAnsiTheme="minorEastAsia" w:cs="宋体"/>
          <w:kern w:val="0"/>
          <w:sz w:val="24"/>
          <w:szCs w:val="24"/>
        </w:rPr>
      </w:pPr>
      <w:r w:rsidRPr="00027A51">
        <w:rPr>
          <w:rFonts w:asciiTheme="minorEastAsia" w:hAnsiTheme="minorEastAsia" w:cs="宋体"/>
          <w:kern w:val="0"/>
          <w:sz w:val="24"/>
          <w:szCs w:val="24"/>
        </w:rPr>
        <w:t>开标时间：202</w:t>
      </w:r>
      <w:r w:rsidR="00C20C4B">
        <w:rPr>
          <w:rFonts w:asciiTheme="minorEastAsia" w:hAnsiTheme="minorEastAsia" w:cs="宋体" w:hint="eastAsia"/>
          <w:kern w:val="0"/>
          <w:sz w:val="24"/>
          <w:szCs w:val="24"/>
        </w:rPr>
        <w:t>3</w:t>
      </w:r>
      <w:r w:rsidRPr="00027A51">
        <w:rPr>
          <w:rFonts w:asciiTheme="minorEastAsia" w:hAnsiTheme="minorEastAsia" w:cs="宋体"/>
          <w:kern w:val="0"/>
          <w:sz w:val="24"/>
          <w:szCs w:val="24"/>
        </w:rPr>
        <w:t>年</w:t>
      </w:r>
      <w:r w:rsidR="006762C1">
        <w:rPr>
          <w:rFonts w:asciiTheme="minorEastAsia" w:hAnsiTheme="minorEastAsia" w:cs="宋体" w:hint="eastAsia"/>
          <w:kern w:val="0"/>
          <w:sz w:val="24"/>
          <w:szCs w:val="24"/>
        </w:rPr>
        <w:t>08</w:t>
      </w:r>
      <w:r w:rsidRPr="00027A51">
        <w:rPr>
          <w:rFonts w:asciiTheme="minorEastAsia" w:hAnsiTheme="minorEastAsia" w:cs="宋体"/>
          <w:kern w:val="0"/>
          <w:sz w:val="24"/>
          <w:szCs w:val="24"/>
        </w:rPr>
        <w:t>月</w:t>
      </w:r>
      <w:r w:rsidR="006762C1">
        <w:rPr>
          <w:rFonts w:asciiTheme="minorEastAsia" w:hAnsiTheme="minorEastAsia" w:cs="宋体" w:hint="eastAsia"/>
          <w:kern w:val="0"/>
          <w:sz w:val="24"/>
          <w:szCs w:val="24"/>
        </w:rPr>
        <w:t>08</w:t>
      </w:r>
      <w:r w:rsidRPr="00027A51">
        <w:rPr>
          <w:rFonts w:asciiTheme="minorEastAsia" w:hAnsiTheme="minorEastAsia" w:cs="宋体"/>
          <w:kern w:val="0"/>
          <w:sz w:val="24"/>
          <w:szCs w:val="24"/>
        </w:rPr>
        <w:t>日</w:t>
      </w:r>
      <w:r w:rsidR="006762C1">
        <w:rPr>
          <w:rFonts w:asciiTheme="minorEastAsia" w:hAnsiTheme="minorEastAsia" w:cs="宋体" w:hint="eastAsia"/>
          <w:kern w:val="0"/>
          <w:sz w:val="24"/>
          <w:szCs w:val="24"/>
        </w:rPr>
        <w:t>09</w:t>
      </w:r>
      <w:r w:rsidRPr="00027A51">
        <w:rPr>
          <w:rFonts w:asciiTheme="minorEastAsia" w:hAnsiTheme="minorEastAsia" w:cs="宋体"/>
          <w:kern w:val="0"/>
          <w:sz w:val="24"/>
          <w:szCs w:val="24"/>
        </w:rPr>
        <w:t>点</w:t>
      </w:r>
      <w:r w:rsidR="006762C1">
        <w:rPr>
          <w:rFonts w:asciiTheme="minorEastAsia" w:hAnsiTheme="minorEastAsia" w:cs="宋体" w:hint="eastAsia"/>
          <w:kern w:val="0"/>
          <w:sz w:val="24"/>
          <w:szCs w:val="24"/>
        </w:rPr>
        <w:t>00</w:t>
      </w:r>
      <w:r w:rsidRPr="00027A51">
        <w:rPr>
          <w:rFonts w:asciiTheme="minorEastAsia" w:hAnsiTheme="minorEastAsia" w:cs="宋体"/>
          <w:kern w:val="0"/>
          <w:sz w:val="24"/>
          <w:szCs w:val="24"/>
        </w:rPr>
        <w:t>分（北京时间）</w:t>
      </w:r>
    </w:p>
    <w:p w:rsidR="00027A51" w:rsidRPr="00027A51" w:rsidRDefault="00027A51" w:rsidP="00027A51">
      <w:pPr>
        <w:widowControl/>
        <w:spacing w:line="440" w:lineRule="exact"/>
        <w:jc w:val="left"/>
        <w:rPr>
          <w:rFonts w:asciiTheme="minorEastAsia" w:hAnsiTheme="minorEastAsia" w:cs="宋体"/>
          <w:kern w:val="0"/>
          <w:sz w:val="24"/>
          <w:szCs w:val="24"/>
        </w:rPr>
      </w:pPr>
      <w:r w:rsidRPr="00027A51">
        <w:rPr>
          <w:rFonts w:asciiTheme="minorEastAsia" w:hAnsiTheme="minorEastAsia" w:cs="宋体"/>
          <w:kern w:val="0"/>
          <w:sz w:val="24"/>
          <w:szCs w:val="24"/>
        </w:rPr>
        <w:t>地点：莆田市城厢区龙桥街道</w:t>
      </w:r>
      <w:proofErr w:type="gramStart"/>
      <w:r w:rsidRPr="00027A51">
        <w:rPr>
          <w:rFonts w:asciiTheme="minorEastAsia" w:hAnsiTheme="minorEastAsia" w:cs="宋体"/>
          <w:kern w:val="0"/>
          <w:sz w:val="24"/>
          <w:szCs w:val="24"/>
        </w:rPr>
        <w:t>荔</w:t>
      </w:r>
      <w:proofErr w:type="gramEnd"/>
      <w:r w:rsidRPr="00027A51">
        <w:rPr>
          <w:rFonts w:asciiTheme="minorEastAsia" w:hAnsiTheme="minorEastAsia" w:cs="宋体"/>
          <w:kern w:val="0"/>
          <w:sz w:val="24"/>
          <w:szCs w:val="24"/>
        </w:rPr>
        <w:t>城中大道2580号六楼</w:t>
      </w:r>
    </w:p>
    <w:p w:rsidR="00027A51" w:rsidRPr="00027A51" w:rsidRDefault="00027A51" w:rsidP="00027A51">
      <w:pPr>
        <w:widowControl/>
        <w:spacing w:line="440" w:lineRule="exact"/>
        <w:jc w:val="left"/>
        <w:rPr>
          <w:rFonts w:asciiTheme="minorEastAsia" w:hAnsiTheme="minorEastAsia" w:cs="宋体"/>
          <w:kern w:val="0"/>
          <w:sz w:val="24"/>
          <w:szCs w:val="24"/>
        </w:rPr>
      </w:pPr>
      <w:r w:rsidRPr="00027A51">
        <w:rPr>
          <w:rFonts w:asciiTheme="minorEastAsia" w:hAnsiTheme="minorEastAsia" w:cs="宋体"/>
          <w:b/>
          <w:bCs/>
          <w:kern w:val="0"/>
          <w:sz w:val="24"/>
          <w:szCs w:val="24"/>
        </w:rPr>
        <w:t>五、公告期限</w:t>
      </w:r>
    </w:p>
    <w:p w:rsidR="00027A51" w:rsidRPr="00027A51" w:rsidRDefault="00027A51" w:rsidP="00027A51">
      <w:pPr>
        <w:widowControl/>
        <w:spacing w:line="440" w:lineRule="exact"/>
        <w:jc w:val="left"/>
        <w:rPr>
          <w:rFonts w:asciiTheme="minorEastAsia" w:hAnsiTheme="minorEastAsia" w:cs="宋体"/>
          <w:kern w:val="0"/>
          <w:sz w:val="24"/>
          <w:szCs w:val="24"/>
        </w:rPr>
      </w:pPr>
      <w:r w:rsidRPr="00027A51">
        <w:rPr>
          <w:rFonts w:asciiTheme="minorEastAsia" w:hAnsiTheme="minorEastAsia" w:cs="宋体"/>
          <w:kern w:val="0"/>
          <w:sz w:val="24"/>
          <w:szCs w:val="24"/>
        </w:rPr>
        <w:t>自本公告发布之日起5个工作日。</w:t>
      </w:r>
    </w:p>
    <w:p w:rsidR="00027A51" w:rsidRPr="00027A51" w:rsidRDefault="00027A51" w:rsidP="00027A51">
      <w:pPr>
        <w:widowControl/>
        <w:spacing w:line="440" w:lineRule="exact"/>
        <w:jc w:val="left"/>
        <w:rPr>
          <w:rFonts w:asciiTheme="minorEastAsia" w:hAnsiTheme="minorEastAsia" w:cs="宋体"/>
          <w:kern w:val="0"/>
          <w:sz w:val="24"/>
          <w:szCs w:val="24"/>
        </w:rPr>
      </w:pPr>
      <w:r w:rsidRPr="00027A51">
        <w:rPr>
          <w:rFonts w:asciiTheme="minorEastAsia" w:hAnsiTheme="minorEastAsia" w:cs="宋体"/>
          <w:b/>
          <w:bCs/>
          <w:kern w:val="0"/>
          <w:sz w:val="24"/>
          <w:szCs w:val="24"/>
        </w:rPr>
        <w:t>六、其他补充事宜</w:t>
      </w:r>
    </w:p>
    <w:p w:rsidR="00027A51" w:rsidRPr="00027A51" w:rsidRDefault="00027A51" w:rsidP="00027A51">
      <w:pPr>
        <w:widowControl/>
        <w:snapToGrid w:val="0"/>
        <w:spacing w:line="440" w:lineRule="exact"/>
        <w:ind w:firstLine="480"/>
        <w:jc w:val="left"/>
        <w:rPr>
          <w:rFonts w:asciiTheme="minorEastAsia" w:hAnsiTheme="minorEastAsia" w:cs="宋体"/>
          <w:kern w:val="0"/>
          <w:sz w:val="24"/>
          <w:szCs w:val="24"/>
        </w:rPr>
      </w:pPr>
      <w:r w:rsidRPr="00027A51">
        <w:rPr>
          <w:rFonts w:asciiTheme="minorEastAsia" w:hAnsiTheme="minorEastAsia" w:cs="宋体"/>
          <w:kern w:val="0"/>
          <w:sz w:val="24"/>
          <w:szCs w:val="24"/>
        </w:rPr>
        <w:t>保证金缴纳账户：开户名—莆田市信成造价咨询有限公司，开户行—中国光大银行莆田城厢支行，账号—54730188000000408。</w:t>
      </w:r>
    </w:p>
    <w:p w:rsidR="00027A51" w:rsidRPr="00027A51" w:rsidRDefault="00027A51" w:rsidP="00027A51">
      <w:pPr>
        <w:widowControl/>
        <w:spacing w:line="440" w:lineRule="exact"/>
        <w:ind w:firstLine="480"/>
        <w:jc w:val="left"/>
        <w:rPr>
          <w:rFonts w:asciiTheme="minorEastAsia" w:hAnsiTheme="minorEastAsia" w:cs="宋体"/>
          <w:kern w:val="0"/>
          <w:sz w:val="24"/>
          <w:szCs w:val="24"/>
        </w:rPr>
      </w:pPr>
      <w:r w:rsidRPr="00027A51">
        <w:rPr>
          <w:rFonts w:asciiTheme="minorEastAsia" w:hAnsiTheme="minorEastAsia" w:cs="宋体"/>
          <w:kern w:val="0"/>
          <w:sz w:val="24"/>
          <w:szCs w:val="24"/>
        </w:rPr>
        <w:t>报名费、中标服务费缴纳账户：开户名—莆田市信成造价咨询有限公司；开户行—光大银行莆田分行；账号—79880188000047251。</w:t>
      </w:r>
    </w:p>
    <w:p w:rsidR="00027A51" w:rsidRPr="00027A51" w:rsidRDefault="00027A51" w:rsidP="00027A51">
      <w:pPr>
        <w:widowControl/>
        <w:spacing w:line="440" w:lineRule="exact"/>
        <w:jc w:val="left"/>
        <w:rPr>
          <w:rFonts w:asciiTheme="minorEastAsia" w:hAnsiTheme="minorEastAsia" w:cs="宋体"/>
          <w:kern w:val="0"/>
          <w:sz w:val="24"/>
          <w:szCs w:val="24"/>
        </w:rPr>
      </w:pPr>
      <w:r w:rsidRPr="00027A51">
        <w:rPr>
          <w:rFonts w:asciiTheme="minorEastAsia" w:hAnsiTheme="minorEastAsia" w:cs="宋体"/>
          <w:b/>
          <w:bCs/>
          <w:kern w:val="0"/>
          <w:sz w:val="24"/>
          <w:szCs w:val="24"/>
        </w:rPr>
        <w:t>七、对本次招标提出询问，请按以下方式联系。</w:t>
      </w:r>
    </w:p>
    <w:p w:rsidR="00027A51" w:rsidRPr="00027A51" w:rsidRDefault="00027A51" w:rsidP="00027A51">
      <w:pPr>
        <w:widowControl/>
        <w:spacing w:line="440" w:lineRule="exact"/>
        <w:jc w:val="left"/>
        <w:rPr>
          <w:rFonts w:asciiTheme="minorEastAsia" w:hAnsiTheme="minorEastAsia" w:cs="宋体"/>
          <w:kern w:val="0"/>
          <w:sz w:val="24"/>
          <w:szCs w:val="24"/>
        </w:rPr>
      </w:pPr>
      <w:r w:rsidRPr="00027A51">
        <w:rPr>
          <w:rFonts w:asciiTheme="minorEastAsia" w:hAnsiTheme="minorEastAsia" w:cs="宋体"/>
          <w:kern w:val="0"/>
          <w:sz w:val="24"/>
          <w:szCs w:val="24"/>
        </w:rPr>
        <w:t>1.采购人信息</w:t>
      </w:r>
    </w:p>
    <w:p w:rsidR="00027A51" w:rsidRPr="00027A51" w:rsidRDefault="00027A51" w:rsidP="00027A51">
      <w:pPr>
        <w:widowControl/>
        <w:spacing w:line="440" w:lineRule="exact"/>
        <w:jc w:val="left"/>
        <w:rPr>
          <w:rFonts w:asciiTheme="minorEastAsia" w:hAnsiTheme="minorEastAsia" w:cs="宋体"/>
          <w:kern w:val="0"/>
          <w:sz w:val="24"/>
          <w:szCs w:val="24"/>
        </w:rPr>
      </w:pPr>
      <w:r w:rsidRPr="00027A51">
        <w:rPr>
          <w:rFonts w:asciiTheme="minorEastAsia" w:hAnsiTheme="minorEastAsia" w:cs="宋体"/>
          <w:kern w:val="0"/>
          <w:sz w:val="24"/>
          <w:szCs w:val="24"/>
        </w:rPr>
        <w:lastRenderedPageBreak/>
        <w:t>名 称：莆田市教师进修学院附属小学</w:t>
      </w:r>
      <w:proofErr w:type="gramStart"/>
      <w:r w:rsidRPr="00027A51">
        <w:rPr>
          <w:rFonts w:asciiTheme="minorEastAsia" w:hAnsiTheme="minorEastAsia" w:cs="宋体"/>
          <w:kern w:val="0"/>
          <w:sz w:val="24"/>
          <w:szCs w:val="24"/>
        </w:rPr>
        <w:t xml:space="preserve">　　　　　</w:t>
      </w:r>
      <w:proofErr w:type="gramEnd"/>
    </w:p>
    <w:p w:rsidR="00027A51" w:rsidRPr="00027A51" w:rsidRDefault="00027A51" w:rsidP="00027A51">
      <w:pPr>
        <w:widowControl/>
        <w:spacing w:line="440" w:lineRule="exact"/>
        <w:jc w:val="left"/>
        <w:rPr>
          <w:rFonts w:asciiTheme="minorEastAsia" w:hAnsiTheme="minorEastAsia" w:cs="宋体"/>
          <w:kern w:val="0"/>
          <w:sz w:val="24"/>
          <w:szCs w:val="24"/>
        </w:rPr>
      </w:pPr>
      <w:r w:rsidRPr="00027A51">
        <w:rPr>
          <w:rFonts w:asciiTheme="minorEastAsia" w:hAnsiTheme="minorEastAsia" w:cs="宋体"/>
          <w:kern w:val="0"/>
          <w:sz w:val="24"/>
          <w:szCs w:val="24"/>
        </w:rPr>
        <w:t>地址：莆田市</w:t>
      </w:r>
      <w:proofErr w:type="gramStart"/>
      <w:r w:rsidRPr="00027A51">
        <w:rPr>
          <w:rFonts w:asciiTheme="minorEastAsia" w:hAnsiTheme="minorEastAsia" w:cs="宋体"/>
          <w:kern w:val="0"/>
          <w:sz w:val="24"/>
          <w:szCs w:val="24"/>
        </w:rPr>
        <w:t>荔</w:t>
      </w:r>
      <w:proofErr w:type="gramEnd"/>
      <w:r w:rsidRPr="00027A51">
        <w:rPr>
          <w:rFonts w:asciiTheme="minorEastAsia" w:hAnsiTheme="minorEastAsia" w:cs="宋体"/>
          <w:kern w:val="0"/>
          <w:sz w:val="24"/>
          <w:szCs w:val="24"/>
        </w:rPr>
        <w:t>城区丰美路1055号</w:t>
      </w:r>
      <w:proofErr w:type="gramStart"/>
      <w:r w:rsidRPr="00027A51">
        <w:rPr>
          <w:rFonts w:asciiTheme="minorEastAsia" w:hAnsiTheme="minorEastAsia" w:cs="宋体"/>
          <w:kern w:val="0"/>
          <w:sz w:val="24"/>
          <w:szCs w:val="24"/>
        </w:rPr>
        <w:t xml:space="preserve">　　　　　　　　</w:t>
      </w:r>
      <w:proofErr w:type="gramEnd"/>
    </w:p>
    <w:p w:rsidR="00027A51" w:rsidRPr="00027A51" w:rsidRDefault="00027A51" w:rsidP="00027A51">
      <w:pPr>
        <w:widowControl/>
        <w:spacing w:line="440" w:lineRule="exact"/>
        <w:jc w:val="left"/>
        <w:rPr>
          <w:rFonts w:asciiTheme="minorEastAsia" w:hAnsiTheme="minorEastAsia" w:cs="宋体"/>
          <w:kern w:val="0"/>
          <w:sz w:val="24"/>
          <w:szCs w:val="24"/>
        </w:rPr>
      </w:pPr>
      <w:r w:rsidRPr="00027A51">
        <w:rPr>
          <w:rFonts w:asciiTheme="minorEastAsia" w:hAnsiTheme="minorEastAsia" w:cs="宋体"/>
          <w:kern w:val="0"/>
          <w:sz w:val="24"/>
          <w:szCs w:val="24"/>
        </w:rPr>
        <w:t>联系方式：联系人：庄老师 联系电话：0594-2261503</w:t>
      </w:r>
      <w:proofErr w:type="gramStart"/>
      <w:r w:rsidRPr="00027A51">
        <w:rPr>
          <w:rFonts w:asciiTheme="minorEastAsia" w:hAnsiTheme="minorEastAsia" w:cs="宋体"/>
          <w:kern w:val="0"/>
          <w:sz w:val="24"/>
          <w:szCs w:val="24"/>
        </w:rPr>
        <w:t xml:space="preserve">　　　　　　</w:t>
      </w:r>
      <w:proofErr w:type="gramEnd"/>
    </w:p>
    <w:p w:rsidR="00027A51" w:rsidRPr="00027A51" w:rsidRDefault="00027A51" w:rsidP="00027A51">
      <w:pPr>
        <w:widowControl/>
        <w:spacing w:line="440" w:lineRule="exact"/>
        <w:jc w:val="left"/>
        <w:rPr>
          <w:rFonts w:asciiTheme="minorEastAsia" w:hAnsiTheme="minorEastAsia" w:cs="宋体"/>
          <w:kern w:val="0"/>
          <w:sz w:val="24"/>
          <w:szCs w:val="24"/>
        </w:rPr>
      </w:pPr>
      <w:r w:rsidRPr="00027A51">
        <w:rPr>
          <w:rFonts w:asciiTheme="minorEastAsia" w:hAnsiTheme="minorEastAsia" w:cs="宋体"/>
          <w:kern w:val="0"/>
          <w:sz w:val="24"/>
          <w:szCs w:val="24"/>
        </w:rPr>
        <w:t>2.采购代理机构信息</w:t>
      </w:r>
    </w:p>
    <w:p w:rsidR="00027A51" w:rsidRPr="00027A51" w:rsidRDefault="00027A51" w:rsidP="00027A51">
      <w:pPr>
        <w:widowControl/>
        <w:spacing w:line="440" w:lineRule="exact"/>
        <w:jc w:val="left"/>
        <w:rPr>
          <w:rFonts w:asciiTheme="minorEastAsia" w:hAnsiTheme="minorEastAsia" w:cs="宋体"/>
          <w:kern w:val="0"/>
          <w:sz w:val="24"/>
          <w:szCs w:val="24"/>
        </w:rPr>
      </w:pPr>
      <w:r w:rsidRPr="00027A51">
        <w:rPr>
          <w:rFonts w:asciiTheme="minorEastAsia" w:hAnsiTheme="minorEastAsia" w:cs="宋体"/>
          <w:kern w:val="0"/>
          <w:sz w:val="24"/>
          <w:szCs w:val="24"/>
        </w:rPr>
        <w:t>名 称：莆田市信成造价咨询有限公司</w:t>
      </w:r>
      <w:proofErr w:type="gramStart"/>
      <w:r w:rsidRPr="00027A51">
        <w:rPr>
          <w:rFonts w:asciiTheme="minorEastAsia" w:hAnsiTheme="minorEastAsia" w:cs="宋体"/>
          <w:kern w:val="0"/>
          <w:sz w:val="24"/>
          <w:szCs w:val="24"/>
        </w:rPr>
        <w:t xml:space="preserve">　　　　　　　　　　　　</w:t>
      </w:r>
      <w:proofErr w:type="gramEnd"/>
    </w:p>
    <w:p w:rsidR="00027A51" w:rsidRPr="00027A51" w:rsidRDefault="00027A51" w:rsidP="00027A51">
      <w:pPr>
        <w:widowControl/>
        <w:spacing w:line="440" w:lineRule="exact"/>
        <w:jc w:val="left"/>
        <w:rPr>
          <w:rFonts w:asciiTheme="minorEastAsia" w:hAnsiTheme="minorEastAsia" w:cs="宋体"/>
          <w:kern w:val="0"/>
          <w:sz w:val="24"/>
          <w:szCs w:val="24"/>
        </w:rPr>
      </w:pPr>
      <w:r w:rsidRPr="00027A51">
        <w:rPr>
          <w:rFonts w:asciiTheme="minorEastAsia" w:hAnsiTheme="minorEastAsia" w:cs="宋体"/>
          <w:kern w:val="0"/>
          <w:sz w:val="24"/>
          <w:szCs w:val="24"/>
        </w:rPr>
        <w:t>地　址：莆田市城厢区龙桥街道</w:t>
      </w:r>
      <w:proofErr w:type="gramStart"/>
      <w:r w:rsidRPr="00027A51">
        <w:rPr>
          <w:rFonts w:asciiTheme="minorEastAsia" w:hAnsiTheme="minorEastAsia" w:cs="宋体"/>
          <w:kern w:val="0"/>
          <w:sz w:val="24"/>
          <w:szCs w:val="24"/>
        </w:rPr>
        <w:t>荔</w:t>
      </w:r>
      <w:proofErr w:type="gramEnd"/>
      <w:r w:rsidRPr="00027A51">
        <w:rPr>
          <w:rFonts w:asciiTheme="minorEastAsia" w:hAnsiTheme="minorEastAsia" w:cs="宋体"/>
          <w:kern w:val="0"/>
          <w:sz w:val="24"/>
          <w:szCs w:val="24"/>
        </w:rPr>
        <w:t>城中大道2580号四层</w:t>
      </w:r>
      <w:proofErr w:type="gramStart"/>
      <w:r w:rsidRPr="00027A51">
        <w:rPr>
          <w:rFonts w:asciiTheme="minorEastAsia" w:hAnsiTheme="minorEastAsia" w:cs="宋体"/>
          <w:kern w:val="0"/>
          <w:sz w:val="24"/>
          <w:szCs w:val="24"/>
        </w:rPr>
        <w:t xml:space="preserve">　　　　　　　　　　　　</w:t>
      </w:r>
      <w:proofErr w:type="gramEnd"/>
    </w:p>
    <w:p w:rsidR="00027A51" w:rsidRPr="00027A51" w:rsidRDefault="00027A51" w:rsidP="00027A51">
      <w:pPr>
        <w:widowControl/>
        <w:spacing w:line="440" w:lineRule="exact"/>
        <w:jc w:val="left"/>
        <w:rPr>
          <w:rFonts w:asciiTheme="minorEastAsia" w:hAnsiTheme="minorEastAsia" w:cs="宋体"/>
          <w:kern w:val="0"/>
          <w:sz w:val="24"/>
          <w:szCs w:val="24"/>
        </w:rPr>
      </w:pPr>
      <w:r w:rsidRPr="00027A51">
        <w:rPr>
          <w:rFonts w:asciiTheme="minorEastAsia" w:hAnsiTheme="minorEastAsia" w:cs="宋体"/>
          <w:kern w:val="0"/>
          <w:sz w:val="24"/>
          <w:szCs w:val="24"/>
        </w:rPr>
        <w:t>联系方式：联系人：小阮 电话：0594-2855533</w:t>
      </w:r>
      <w:proofErr w:type="gramStart"/>
      <w:r w:rsidRPr="00027A51">
        <w:rPr>
          <w:rFonts w:asciiTheme="minorEastAsia" w:hAnsiTheme="minorEastAsia" w:cs="宋体"/>
          <w:kern w:val="0"/>
          <w:sz w:val="24"/>
          <w:szCs w:val="24"/>
        </w:rPr>
        <w:t xml:space="preserve">　　　　　　　　　　　　</w:t>
      </w:r>
      <w:proofErr w:type="gramEnd"/>
    </w:p>
    <w:p w:rsidR="00027A51" w:rsidRPr="00027A51" w:rsidRDefault="00027A51" w:rsidP="00027A51">
      <w:pPr>
        <w:widowControl/>
        <w:spacing w:line="440" w:lineRule="exact"/>
        <w:jc w:val="left"/>
        <w:rPr>
          <w:rFonts w:asciiTheme="minorEastAsia" w:hAnsiTheme="minorEastAsia" w:cs="宋体"/>
          <w:kern w:val="0"/>
          <w:sz w:val="24"/>
          <w:szCs w:val="24"/>
        </w:rPr>
      </w:pPr>
      <w:r w:rsidRPr="00027A51">
        <w:rPr>
          <w:rFonts w:asciiTheme="minorEastAsia" w:hAnsiTheme="minorEastAsia" w:cs="宋体"/>
          <w:kern w:val="0"/>
          <w:sz w:val="24"/>
          <w:szCs w:val="24"/>
        </w:rPr>
        <w:t>3.项目联系方式</w:t>
      </w:r>
    </w:p>
    <w:p w:rsidR="00027A51" w:rsidRPr="00027A51" w:rsidRDefault="00027A51" w:rsidP="00027A51">
      <w:pPr>
        <w:widowControl/>
        <w:spacing w:line="440" w:lineRule="exact"/>
        <w:jc w:val="left"/>
        <w:rPr>
          <w:rFonts w:asciiTheme="minorEastAsia" w:hAnsiTheme="minorEastAsia" w:cs="宋体"/>
          <w:kern w:val="0"/>
          <w:sz w:val="24"/>
          <w:szCs w:val="24"/>
        </w:rPr>
      </w:pPr>
      <w:r w:rsidRPr="00027A51">
        <w:rPr>
          <w:rFonts w:asciiTheme="minorEastAsia" w:hAnsiTheme="minorEastAsia" w:cs="宋体"/>
          <w:kern w:val="0"/>
          <w:sz w:val="24"/>
          <w:szCs w:val="24"/>
        </w:rPr>
        <w:t>项目联系人：小</w:t>
      </w:r>
      <w:proofErr w:type="gramStart"/>
      <w:r w:rsidRPr="00027A51">
        <w:rPr>
          <w:rFonts w:asciiTheme="minorEastAsia" w:hAnsiTheme="minorEastAsia" w:cs="宋体"/>
          <w:kern w:val="0"/>
          <w:sz w:val="24"/>
          <w:szCs w:val="24"/>
        </w:rPr>
        <w:t>阮</w:t>
      </w:r>
      <w:proofErr w:type="gramEnd"/>
    </w:p>
    <w:p w:rsidR="00027A51" w:rsidRPr="00027A51" w:rsidRDefault="00027A51" w:rsidP="00027A51">
      <w:pPr>
        <w:widowControl/>
        <w:spacing w:line="440" w:lineRule="exact"/>
        <w:jc w:val="left"/>
        <w:rPr>
          <w:rFonts w:asciiTheme="minorEastAsia" w:hAnsiTheme="minorEastAsia" w:cs="宋体"/>
          <w:kern w:val="0"/>
          <w:sz w:val="24"/>
          <w:szCs w:val="24"/>
        </w:rPr>
      </w:pPr>
      <w:r w:rsidRPr="00027A51">
        <w:rPr>
          <w:rFonts w:asciiTheme="minorEastAsia" w:hAnsiTheme="minorEastAsia" w:cs="宋体"/>
          <w:kern w:val="0"/>
          <w:sz w:val="24"/>
          <w:szCs w:val="24"/>
        </w:rPr>
        <w:t>电　话：　　0594-2855533</w:t>
      </w:r>
    </w:p>
    <w:p w:rsidR="00027A51" w:rsidRDefault="00027A51" w:rsidP="00027A51">
      <w:pPr>
        <w:widowControl/>
        <w:spacing w:before="100" w:beforeAutospacing="1" w:after="100" w:afterAutospacing="1"/>
        <w:jc w:val="left"/>
        <w:rPr>
          <w:rFonts w:asciiTheme="minorEastAsia" w:hAnsiTheme="minorEastAsia" w:cs="宋体"/>
          <w:kern w:val="0"/>
          <w:sz w:val="24"/>
          <w:szCs w:val="24"/>
        </w:rPr>
      </w:pPr>
    </w:p>
    <w:p w:rsidR="00027A51" w:rsidRDefault="00027A51" w:rsidP="00027A51">
      <w:pPr>
        <w:widowControl/>
        <w:spacing w:before="100" w:beforeAutospacing="1" w:after="100" w:afterAutospacing="1"/>
        <w:jc w:val="left"/>
        <w:rPr>
          <w:rFonts w:asciiTheme="minorEastAsia" w:hAnsiTheme="minorEastAsia" w:cs="宋体"/>
          <w:kern w:val="0"/>
          <w:sz w:val="24"/>
          <w:szCs w:val="24"/>
        </w:rPr>
      </w:pPr>
    </w:p>
    <w:p w:rsidR="00027A51" w:rsidRDefault="00027A51" w:rsidP="00027A51">
      <w:pPr>
        <w:widowControl/>
        <w:spacing w:before="100" w:beforeAutospacing="1" w:after="100" w:afterAutospacing="1"/>
        <w:jc w:val="left"/>
        <w:rPr>
          <w:rFonts w:asciiTheme="minorEastAsia" w:hAnsiTheme="minorEastAsia" w:cs="宋体"/>
          <w:kern w:val="0"/>
          <w:sz w:val="24"/>
          <w:szCs w:val="24"/>
        </w:rPr>
      </w:pPr>
      <w:r w:rsidRPr="00027A51">
        <w:rPr>
          <w:rFonts w:asciiTheme="minorEastAsia" w:hAnsiTheme="minorEastAsia" w:cs="宋体"/>
          <w:kern w:val="0"/>
          <w:sz w:val="24"/>
          <w:szCs w:val="24"/>
        </w:rPr>
        <w:t>莆田市教师进修学院附属小学</w:t>
      </w:r>
      <w:r>
        <w:rPr>
          <w:rFonts w:asciiTheme="minorEastAsia" w:hAnsiTheme="minorEastAsia" w:cs="宋体" w:hint="eastAsia"/>
          <w:kern w:val="0"/>
          <w:sz w:val="24"/>
          <w:szCs w:val="24"/>
        </w:rPr>
        <w:t xml:space="preserve">                       </w:t>
      </w:r>
      <w:r w:rsidRPr="00027A51">
        <w:rPr>
          <w:rFonts w:asciiTheme="minorEastAsia" w:hAnsiTheme="minorEastAsia" w:cs="宋体"/>
          <w:kern w:val="0"/>
          <w:sz w:val="24"/>
          <w:szCs w:val="24"/>
        </w:rPr>
        <w:t>莆田市信成造价咨询有限公司</w:t>
      </w:r>
    </w:p>
    <w:p w:rsidR="00027A51" w:rsidRPr="00027A51" w:rsidRDefault="00027A51" w:rsidP="00027A51">
      <w:pPr>
        <w:widowControl/>
        <w:spacing w:before="100" w:beforeAutospacing="1" w:after="100" w:afterAutospacing="1"/>
        <w:jc w:val="left"/>
        <w:rPr>
          <w:rFonts w:asciiTheme="minorEastAsia" w:hAnsiTheme="minorEastAsia" w:cs="宋体"/>
          <w:kern w:val="0"/>
          <w:sz w:val="24"/>
          <w:szCs w:val="24"/>
        </w:rPr>
      </w:pPr>
      <w:r>
        <w:rPr>
          <w:rFonts w:asciiTheme="minorEastAsia" w:hAnsiTheme="minorEastAsia" w:cs="宋体" w:hint="eastAsia"/>
          <w:kern w:val="0"/>
          <w:sz w:val="24"/>
          <w:szCs w:val="24"/>
        </w:rPr>
        <w:t>202</w:t>
      </w:r>
      <w:r w:rsidR="00C20C4B">
        <w:rPr>
          <w:rFonts w:asciiTheme="minorEastAsia" w:hAnsiTheme="minorEastAsia" w:cs="宋体" w:hint="eastAsia"/>
          <w:kern w:val="0"/>
          <w:sz w:val="24"/>
          <w:szCs w:val="24"/>
        </w:rPr>
        <w:t>3</w:t>
      </w:r>
      <w:r>
        <w:rPr>
          <w:rFonts w:asciiTheme="minorEastAsia" w:hAnsiTheme="minorEastAsia" w:cs="宋体" w:hint="eastAsia"/>
          <w:kern w:val="0"/>
          <w:sz w:val="24"/>
          <w:szCs w:val="24"/>
        </w:rPr>
        <w:t>年</w:t>
      </w:r>
      <w:r w:rsidR="006762C1">
        <w:rPr>
          <w:rFonts w:asciiTheme="minorEastAsia" w:hAnsiTheme="minorEastAsia" w:cs="宋体" w:hint="eastAsia"/>
          <w:kern w:val="0"/>
          <w:sz w:val="24"/>
          <w:szCs w:val="24"/>
        </w:rPr>
        <w:t>07</w:t>
      </w:r>
      <w:r>
        <w:rPr>
          <w:rFonts w:asciiTheme="minorEastAsia" w:hAnsiTheme="minorEastAsia" w:cs="宋体" w:hint="eastAsia"/>
          <w:kern w:val="0"/>
          <w:sz w:val="24"/>
          <w:szCs w:val="24"/>
        </w:rPr>
        <w:t>月</w:t>
      </w:r>
      <w:r w:rsidR="006762C1">
        <w:rPr>
          <w:rFonts w:asciiTheme="minorEastAsia" w:hAnsiTheme="minorEastAsia" w:cs="宋体" w:hint="eastAsia"/>
          <w:kern w:val="0"/>
          <w:sz w:val="24"/>
          <w:szCs w:val="24"/>
        </w:rPr>
        <w:t>18</w:t>
      </w:r>
      <w:r>
        <w:rPr>
          <w:rFonts w:asciiTheme="minorEastAsia" w:hAnsiTheme="minorEastAsia" w:cs="宋体" w:hint="eastAsia"/>
          <w:kern w:val="0"/>
          <w:sz w:val="24"/>
          <w:szCs w:val="24"/>
        </w:rPr>
        <w:t>日                                     202</w:t>
      </w:r>
      <w:r w:rsidR="00C20C4B">
        <w:rPr>
          <w:rFonts w:asciiTheme="minorEastAsia" w:hAnsiTheme="minorEastAsia" w:cs="宋体" w:hint="eastAsia"/>
          <w:kern w:val="0"/>
          <w:sz w:val="24"/>
          <w:szCs w:val="24"/>
        </w:rPr>
        <w:t>3</w:t>
      </w:r>
      <w:r>
        <w:rPr>
          <w:rFonts w:asciiTheme="minorEastAsia" w:hAnsiTheme="minorEastAsia" w:cs="宋体" w:hint="eastAsia"/>
          <w:kern w:val="0"/>
          <w:sz w:val="24"/>
          <w:szCs w:val="24"/>
        </w:rPr>
        <w:t>年</w:t>
      </w:r>
      <w:r w:rsidR="006762C1">
        <w:rPr>
          <w:rFonts w:asciiTheme="minorEastAsia" w:hAnsiTheme="minorEastAsia" w:cs="宋体" w:hint="eastAsia"/>
          <w:kern w:val="0"/>
          <w:sz w:val="24"/>
          <w:szCs w:val="24"/>
        </w:rPr>
        <w:t>07</w:t>
      </w:r>
      <w:r>
        <w:rPr>
          <w:rFonts w:asciiTheme="minorEastAsia" w:hAnsiTheme="minorEastAsia" w:cs="宋体" w:hint="eastAsia"/>
          <w:kern w:val="0"/>
          <w:sz w:val="24"/>
          <w:szCs w:val="24"/>
        </w:rPr>
        <w:t>月</w:t>
      </w:r>
      <w:r w:rsidR="006762C1">
        <w:rPr>
          <w:rFonts w:asciiTheme="minorEastAsia" w:hAnsiTheme="minorEastAsia" w:cs="宋体" w:hint="eastAsia"/>
          <w:kern w:val="0"/>
          <w:sz w:val="24"/>
          <w:szCs w:val="24"/>
        </w:rPr>
        <w:t>18</w:t>
      </w:r>
      <w:r>
        <w:rPr>
          <w:rFonts w:asciiTheme="minorEastAsia" w:hAnsiTheme="minorEastAsia" w:cs="宋体" w:hint="eastAsia"/>
          <w:kern w:val="0"/>
          <w:sz w:val="24"/>
          <w:szCs w:val="24"/>
        </w:rPr>
        <w:t>日</w:t>
      </w:r>
    </w:p>
    <w:sectPr w:rsidR="00027A51" w:rsidRPr="00027A51" w:rsidSect="00782106">
      <w:pgSz w:w="11907" w:h="16840" w:code="9"/>
      <w:pgMar w:top="1440" w:right="1287" w:bottom="1440" w:left="1304"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6193" w:rsidRDefault="00176193" w:rsidP="00C053B0">
      <w:r>
        <w:separator/>
      </w:r>
    </w:p>
  </w:endnote>
  <w:endnote w:type="continuationSeparator" w:id="0">
    <w:p w:rsidR="00176193" w:rsidRDefault="00176193" w:rsidP="00C05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6193" w:rsidRDefault="00176193" w:rsidP="00C053B0">
      <w:r>
        <w:separator/>
      </w:r>
    </w:p>
  </w:footnote>
  <w:footnote w:type="continuationSeparator" w:id="0">
    <w:p w:rsidR="00176193" w:rsidRDefault="00176193" w:rsidP="00C053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991DC0"/>
    <w:multiLevelType w:val="multilevel"/>
    <w:tmpl w:val="2FEE2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A51"/>
    <w:rsid w:val="00027A51"/>
    <w:rsid w:val="00176193"/>
    <w:rsid w:val="002D769F"/>
    <w:rsid w:val="00557189"/>
    <w:rsid w:val="006762C1"/>
    <w:rsid w:val="00782106"/>
    <w:rsid w:val="008D7138"/>
    <w:rsid w:val="00AB0319"/>
    <w:rsid w:val="00C053B0"/>
    <w:rsid w:val="00C20C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027A51"/>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027A51"/>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027A51"/>
    <w:rPr>
      <w:rFonts w:ascii="宋体" w:eastAsia="宋体" w:hAnsi="宋体" w:cs="宋体"/>
      <w:b/>
      <w:bCs/>
      <w:kern w:val="0"/>
      <w:sz w:val="36"/>
      <w:szCs w:val="36"/>
    </w:rPr>
  </w:style>
  <w:style w:type="character" w:customStyle="1" w:styleId="3Char">
    <w:name w:val="标题 3 Char"/>
    <w:basedOn w:val="a0"/>
    <w:link w:val="3"/>
    <w:uiPriority w:val="9"/>
    <w:rsid w:val="00027A51"/>
    <w:rPr>
      <w:rFonts w:ascii="宋体" w:eastAsia="宋体" w:hAnsi="宋体" w:cs="宋体"/>
      <w:b/>
      <w:bCs/>
      <w:kern w:val="0"/>
      <w:sz w:val="27"/>
      <w:szCs w:val="27"/>
    </w:rPr>
  </w:style>
  <w:style w:type="paragraph" w:customStyle="1" w:styleId="cl">
    <w:name w:val="cl"/>
    <w:basedOn w:val="a"/>
    <w:rsid w:val="00027A51"/>
    <w:pPr>
      <w:widowControl/>
      <w:spacing w:before="100" w:beforeAutospacing="1" w:after="100" w:afterAutospacing="1"/>
      <w:jc w:val="left"/>
    </w:pPr>
    <w:rPr>
      <w:rFonts w:ascii="宋体" w:eastAsia="宋体" w:hAnsi="宋体" w:cs="宋体"/>
      <w:kern w:val="0"/>
      <w:sz w:val="24"/>
      <w:szCs w:val="24"/>
    </w:rPr>
  </w:style>
  <w:style w:type="paragraph" w:customStyle="1" w:styleId="cr">
    <w:name w:val="cr"/>
    <w:basedOn w:val="a"/>
    <w:rsid w:val="00027A51"/>
    <w:pPr>
      <w:widowControl/>
      <w:spacing w:before="100" w:beforeAutospacing="1" w:after="100" w:afterAutospacing="1"/>
      <w:jc w:val="left"/>
    </w:pPr>
    <w:rPr>
      <w:rFonts w:ascii="宋体" w:eastAsia="宋体" w:hAnsi="宋体" w:cs="宋体"/>
      <w:kern w:val="0"/>
      <w:sz w:val="24"/>
      <w:szCs w:val="24"/>
    </w:rPr>
  </w:style>
  <w:style w:type="character" w:styleId="a3">
    <w:name w:val="Hyperlink"/>
    <w:basedOn w:val="a0"/>
    <w:uiPriority w:val="99"/>
    <w:semiHidden/>
    <w:unhideWhenUsed/>
    <w:rsid w:val="00027A51"/>
    <w:rPr>
      <w:color w:val="0000FF"/>
      <w:u w:val="single"/>
    </w:rPr>
  </w:style>
  <w:style w:type="paragraph" w:styleId="a4">
    <w:name w:val="Normal (Web)"/>
    <w:basedOn w:val="a"/>
    <w:uiPriority w:val="99"/>
    <w:unhideWhenUsed/>
    <w:rsid w:val="00027A51"/>
    <w:pPr>
      <w:widowControl/>
      <w:spacing w:before="100" w:beforeAutospacing="1" w:after="100" w:afterAutospacing="1"/>
      <w:jc w:val="left"/>
    </w:pPr>
    <w:rPr>
      <w:rFonts w:ascii="宋体" w:eastAsia="宋体" w:hAnsi="宋体" w:cs="宋体"/>
      <w:kern w:val="0"/>
      <w:sz w:val="24"/>
      <w:szCs w:val="24"/>
    </w:rPr>
  </w:style>
  <w:style w:type="paragraph" w:customStyle="1" w:styleId="tc">
    <w:name w:val="tc"/>
    <w:basedOn w:val="a"/>
    <w:rsid w:val="00027A51"/>
    <w:pPr>
      <w:widowControl/>
      <w:spacing w:before="100" w:beforeAutospacing="1" w:after="100" w:afterAutospacing="1"/>
      <w:jc w:val="left"/>
    </w:pPr>
    <w:rPr>
      <w:rFonts w:ascii="宋体" w:eastAsia="宋体" w:hAnsi="宋体" w:cs="宋体"/>
      <w:kern w:val="0"/>
      <w:sz w:val="24"/>
      <w:szCs w:val="24"/>
    </w:rPr>
  </w:style>
  <w:style w:type="character" w:customStyle="1" w:styleId="displayarti">
    <w:name w:val="displayarti"/>
    <w:basedOn w:val="a0"/>
    <w:rsid w:val="00027A51"/>
  </w:style>
  <w:style w:type="character" w:styleId="a5">
    <w:name w:val="Strong"/>
    <w:basedOn w:val="a0"/>
    <w:uiPriority w:val="22"/>
    <w:qFormat/>
    <w:rsid w:val="00027A51"/>
    <w:rPr>
      <w:b/>
      <w:bCs/>
    </w:rPr>
  </w:style>
  <w:style w:type="paragraph" w:styleId="a6">
    <w:name w:val="Balloon Text"/>
    <w:basedOn w:val="a"/>
    <w:link w:val="Char"/>
    <w:uiPriority w:val="99"/>
    <w:semiHidden/>
    <w:unhideWhenUsed/>
    <w:rsid w:val="00027A51"/>
    <w:rPr>
      <w:sz w:val="18"/>
      <w:szCs w:val="18"/>
    </w:rPr>
  </w:style>
  <w:style w:type="character" w:customStyle="1" w:styleId="Char">
    <w:name w:val="批注框文本 Char"/>
    <w:basedOn w:val="a0"/>
    <w:link w:val="a6"/>
    <w:uiPriority w:val="99"/>
    <w:semiHidden/>
    <w:rsid w:val="00027A51"/>
    <w:rPr>
      <w:sz w:val="18"/>
      <w:szCs w:val="18"/>
    </w:rPr>
  </w:style>
  <w:style w:type="paragraph" w:styleId="a7">
    <w:name w:val="header"/>
    <w:basedOn w:val="a"/>
    <w:link w:val="Char0"/>
    <w:uiPriority w:val="99"/>
    <w:unhideWhenUsed/>
    <w:rsid w:val="00C053B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C053B0"/>
    <w:rPr>
      <w:sz w:val="18"/>
      <w:szCs w:val="18"/>
    </w:rPr>
  </w:style>
  <w:style w:type="paragraph" w:styleId="a8">
    <w:name w:val="footer"/>
    <w:basedOn w:val="a"/>
    <w:link w:val="Char1"/>
    <w:uiPriority w:val="99"/>
    <w:unhideWhenUsed/>
    <w:rsid w:val="00C053B0"/>
    <w:pPr>
      <w:tabs>
        <w:tab w:val="center" w:pos="4153"/>
        <w:tab w:val="right" w:pos="8306"/>
      </w:tabs>
      <w:snapToGrid w:val="0"/>
      <w:jc w:val="left"/>
    </w:pPr>
    <w:rPr>
      <w:sz w:val="18"/>
      <w:szCs w:val="18"/>
    </w:rPr>
  </w:style>
  <w:style w:type="character" w:customStyle="1" w:styleId="Char1">
    <w:name w:val="页脚 Char"/>
    <w:basedOn w:val="a0"/>
    <w:link w:val="a8"/>
    <w:uiPriority w:val="99"/>
    <w:rsid w:val="00C053B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027A51"/>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027A51"/>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027A51"/>
    <w:rPr>
      <w:rFonts w:ascii="宋体" w:eastAsia="宋体" w:hAnsi="宋体" w:cs="宋体"/>
      <w:b/>
      <w:bCs/>
      <w:kern w:val="0"/>
      <w:sz w:val="36"/>
      <w:szCs w:val="36"/>
    </w:rPr>
  </w:style>
  <w:style w:type="character" w:customStyle="1" w:styleId="3Char">
    <w:name w:val="标题 3 Char"/>
    <w:basedOn w:val="a0"/>
    <w:link w:val="3"/>
    <w:uiPriority w:val="9"/>
    <w:rsid w:val="00027A51"/>
    <w:rPr>
      <w:rFonts w:ascii="宋体" w:eastAsia="宋体" w:hAnsi="宋体" w:cs="宋体"/>
      <w:b/>
      <w:bCs/>
      <w:kern w:val="0"/>
      <w:sz w:val="27"/>
      <w:szCs w:val="27"/>
    </w:rPr>
  </w:style>
  <w:style w:type="paragraph" w:customStyle="1" w:styleId="cl">
    <w:name w:val="cl"/>
    <w:basedOn w:val="a"/>
    <w:rsid w:val="00027A51"/>
    <w:pPr>
      <w:widowControl/>
      <w:spacing w:before="100" w:beforeAutospacing="1" w:after="100" w:afterAutospacing="1"/>
      <w:jc w:val="left"/>
    </w:pPr>
    <w:rPr>
      <w:rFonts w:ascii="宋体" w:eastAsia="宋体" w:hAnsi="宋体" w:cs="宋体"/>
      <w:kern w:val="0"/>
      <w:sz w:val="24"/>
      <w:szCs w:val="24"/>
    </w:rPr>
  </w:style>
  <w:style w:type="paragraph" w:customStyle="1" w:styleId="cr">
    <w:name w:val="cr"/>
    <w:basedOn w:val="a"/>
    <w:rsid w:val="00027A51"/>
    <w:pPr>
      <w:widowControl/>
      <w:spacing w:before="100" w:beforeAutospacing="1" w:after="100" w:afterAutospacing="1"/>
      <w:jc w:val="left"/>
    </w:pPr>
    <w:rPr>
      <w:rFonts w:ascii="宋体" w:eastAsia="宋体" w:hAnsi="宋体" w:cs="宋体"/>
      <w:kern w:val="0"/>
      <w:sz w:val="24"/>
      <w:szCs w:val="24"/>
    </w:rPr>
  </w:style>
  <w:style w:type="character" w:styleId="a3">
    <w:name w:val="Hyperlink"/>
    <w:basedOn w:val="a0"/>
    <w:uiPriority w:val="99"/>
    <w:semiHidden/>
    <w:unhideWhenUsed/>
    <w:rsid w:val="00027A51"/>
    <w:rPr>
      <w:color w:val="0000FF"/>
      <w:u w:val="single"/>
    </w:rPr>
  </w:style>
  <w:style w:type="paragraph" w:styleId="a4">
    <w:name w:val="Normal (Web)"/>
    <w:basedOn w:val="a"/>
    <w:uiPriority w:val="99"/>
    <w:unhideWhenUsed/>
    <w:rsid w:val="00027A51"/>
    <w:pPr>
      <w:widowControl/>
      <w:spacing w:before="100" w:beforeAutospacing="1" w:after="100" w:afterAutospacing="1"/>
      <w:jc w:val="left"/>
    </w:pPr>
    <w:rPr>
      <w:rFonts w:ascii="宋体" w:eastAsia="宋体" w:hAnsi="宋体" w:cs="宋体"/>
      <w:kern w:val="0"/>
      <w:sz w:val="24"/>
      <w:szCs w:val="24"/>
    </w:rPr>
  </w:style>
  <w:style w:type="paragraph" w:customStyle="1" w:styleId="tc">
    <w:name w:val="tc"/>
    <w:basedOn w:val="a"/>
    <w:rsid w:val="00027A51"/>
    <w:pPr>
      <w:widowControl/>
      <w:spacing w:before="100" w:beforeAutospacing="1" w:after="100" w:afterAutospacing="1"/>
      <w:jc w:val="left"/>
    </w:pPr>
    <w:rPr>
      <w:rFonts w:ascii="宋体" w:eastAsia="宋体" w:hAnsi="宋体" w:cs="宋体"/>
      <w:kern w:val="0"/>
      <w:sz w:val="24"/>
      <w:szCs w:val="24"/>
    </w:rPr>
  </w:style>
  <w:style w:type="character" w:customStyle="1" w:styleId="displayarti">
    <w:name w:val="displayarti"/>
    <w:basedOn w:val="a0"/>
    <w:rsid w:val="00027A51"/>
  </w:style>
  <w:style w:type="character" w:styleId="a5">
    <w:name w:val="Strong"/>
    <w:basedOn w:val="a0"/>
    <w:uiPriority w:val="22"/>
    <w:qFormat/>
    <w:rsid w:val="00027A51"/>
    <w:rPr>
      <w:b/>
      <w:bCs/>
    </w:rPr>
  </w:style>
  <w:style w:type="paragraph" w:styleId="a6">
    <w:name w:val="Balloon Text"/>
    <w:basedOn w:val="a"/>
    <w:link w:val="Char"/>
    <w:uiPriority w:val="99"/>
    <w:semiHidden/>
    <w:unhideWhenUsed/>
    <w:rsid w:val="00027A51"/>
    <w:rPr>
      <w:sz w:val="18"/>
      <w:szCs w:val="18"/>
    </w:rPr>
  </w:style>
  <w:style w:type="character" w:customStyle="1" w:styleId="Char">
    <w:name w:val="批注框文本 Char"/>
    <w:basedOn w:val="a0"/>
    <w:link w:val="a6"/>
    <w:uiPriority w:val="99"/>
    <w:semiHidden/>
    <w:rsid w:val="00027A51"/>
    <w:rPr>
      <w:sz w:val="18"/>
      <w:szCs w:val="18"/>
    </w:rPr>
  </w:style>
  <w:style w:type="paragraph" w:styleId="a7">
    <w:name w:val="header"/>
    <w:basedOn w:val="a"/>
    <w:link w:val="Char0"/>
    <w:uiPriority w:val="99"/>
    <w:unhideWhenUsed/>
    <w:rsid w:val="00C053B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C053B0"/>
    <w:rPr>
      <w:sz w:val="18"/>
      <w:szCs w:val="18"/>
    </w:rPr>
  </w:style>
  <w:style w:type="paragraph" w:styleId="a8">
    <w:name w:val="footer"/>
    <w:basedOn w:val="a"/>
    <w:link w:val="Char1"/>
    <w:uiPriority w:val="99"/>
    <w:unhideWhenUsed/>
    <w:rsid w:val="00C053B0"/>
    <w:pPr>
      <w:tabs>
        <w:tab w:val="center" w:pos="4153"/>
        <w:tab w:val="right" w:pos="8306"/>
      </w:tabs>
      <w:snapToGrid w:val="0"/>
      <w:jc w:val="left"/>
    </w:pPr>
    <w:rPr>
      <w:sz w:val="18"/>
      <w:szCs w:val="18"/>
    </w:rPr>
  </w:style>
  <w:style w:type="character" w:customStyle="1" w:styleId="Char1">
    <w:name w:val="页脚 Char"/>
    <w:basedOn w:val="a0"/>
    <w:link w:val="a8"/>
    <w:uiPriority w:val="99"/>
    <w:rsid w:val="00C053B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0576262">
      <w:bodyDiv w:val="1"/>
      <w:marLeft w:val="0"/>
      <w:marRight w:val="0"/>
      <w:marTop w:val="0"/>
      <w:marBottom w:val="0"/>
      <w:divBdr>
        <w:top w:val="none" w:sz="0" w:space="0" w:color="auto"/>
        <w:left w:val="none" w:sz="0" w:space="0" w:color="auto"/>
        <w:bottom w:val="none" w:sz="0" w:space="0" w:color="auto"/>
        <w:right w:val="none" w:sz="0" w:space="0" w:color="auto"/>
      </w:divBdr>
      <w:divsChild>
        <w:div w:id="1829401439">
          <w:marLeft w:val="0"/>
          <w:marRight w:val="0"/>
          <w:marTop w:val="0"/>
          <w:marBottom w:val="0"/>
          <w:divBdr>
            <w:top w:val="none" w:sz="0" w:space="0" w:color="auto"/>
            <w:left w:val="none" w:sz="0" w:space="0" w:color="auto"/>
            <w:bottom w:val="none" w:sz="0" w:space="0" w:color="auto"/>
            <w:right w:val="none" w:sz="0" w:space="0" w:color="auto"/>
          </w:divBdr>
          <w:divsChild>
            <w:div w:id="1656228622">
              <w:marLeft w:val="0"/>
              <w:marRight w:val="0"/>
              <w:marTop w:val="0"/>
              <w:marBottom w:val="0"/>
              <w:divBdr>
                <w:top w:val="none" w:sz="0" w:space="0" w:color="auto"/>
                <w:left w:val="none" w:sz="0" w:space="0" w:color="auto"/>
                <w:bottom w:val="none" w:sz="0" w:space="0" w:color="auto"/>
                <w:right w:val="none" w:sz="0" w:space="0" w:color="auto"/>
              </w:divBdr>
              <w:divsChild>
                <w:div w:id="886726101">
                  <w:marLeft w:val="0"/>
                  <w:marRight w:val="0"/>
                  <w:marTop w:val="0"/>
                  <w:marBottom w:val="0"/>
                  <w:divBdr>
                    <w:top w:val="none" w:sz="0" w:space="0" w:color="auto"/>
                    <w:left w:val="none" w:sz="0" w:space="0" w:color="auto"/>
                    <w:bottom w:val="none" w:sz="0" w:space="0" w:color="auto"/>
                    <w:right w:val="none" w:sz="0" w:space="0" w:color="auto"/>
                  </w:divBdr>
                </w:div>
              </w:divsChild>
            </w:div>
            <w:div w:id="1833182710">
              <w:marLeft w:val="0"/>
              <w:marRight w:val="0"/>
              <w:marTop w:val="0"/>
              <w:marBottom w:val="0"/>
              <w:divBdr>
                <w:top w:val="none" w:sz="0" w:space="0" w:color="auto"/>
                <w:left w:val="none" w:sz="0" w:space="0" w:color="auto"/>
                <w:bottom w:val="none" w:sz="0" w:space="0" w:color="auto"/>
                <w:right w:val="none" w:sz="0" w:space="0" w:color="auto"/>
              </w:divBdr>
              <w:divsChild>
                <w:div w:id="123682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461258">
          <w:marLeft w:val="0"/>
          <w:marRight w:val="0"/>
          <w:marTop w:val="0"/>
          <w:marBottom w:val="0"/>
          <w:divBdr>
            <w:top w:val="none" w:sz="0" w:space="0" w:color="auto"/>
            <w:left w:val="none" w:sz="0" w:space="0" w:color="auto"/>
            <w:bottom w:val="none" w:sz="0" w:space="0" w:color="auto"/>
            <w:right w:val="none" w:sz="0" w:space="0" w:color="auto"/>
          </w:divBdr>
          <w:divsChild>
            <w:div w:id="1951470206">
              <w:marLeft w:val="0"/>
              <w:marRight w:val="0"/>
              <w:marTop w:val="0"/>
              <w:marBottom w:val="0"/>
              <w:divBdr>
                <w:top w:val="none" w:sz="0" w:space="0" w:color="auto"/>
                <w:left w:val="none" w:sz="0" w:space="0" w:color="auto"/>
                <w:bottom w:val="none" w:sz="0" w:space="0" w:color="auto"/>
                <w:right w:val="none" w:sz="0" w:space="0" w:color="auto"/>
              </w:divBdr>
              <w:divsChild>
                <w:div w:id="834414448">
                  <w:marLeft w:val="0"/>
                  <w:marRight w:val="0"/>
                  <w:marTop w:val="0"/>
                  <w:marBottom w:val="0"/>
                  <w:divBdr>
                    <w:top w:val="none" w:sz="0" w:space="0" w:color="auto"/>
                    <w:left w:val="none" w:sz="0" w:space="0" w:color="auto"/>
                    <w:bottom w:val="none" w:sz="0" w:space="0" w:color="auto"/>
                    <w:right w:val="none" w:sz="0" w:space="0" w:color="auto"/>
                  </w:divBdr>
                </w:div>
                <w:div w:id="1735657659">
                  <w:marLeft w:val="0"/>
                  <w:marRight w:val="0"/>
                  <w:marTop w:val="0"/>
                  <w:marBottom w:val="0"/>
                  <w:divBdr>
                    <w:top w:val="none" w:sz="0" w:space="0" w:color="auto"/>
                    <w:left w:val="none" w:sz="0" w:space="0" w:color="auto"/>
                    <w:bottom w:val="none" w:sz="0" w:space="0" w:color="auto"/>
                    <w:right w:val="none" w:sz="0" w:space="0" w:color="auto"/>
                  </w:divBdr>
                  <w:divsChild>
                    <w:div w:id="1464234605">
                      <w:marLeft w:val="0"/>
                      <w:marRight w:val="0"/>
                      <w:marTop w:val="0"/>
                      <w:marBottom w:val="0"/>
                      <w:divBdr>
                        <w:top w:val="none" w:sz="0" w:space="0" w:color="auto"/>
                        <w:left w:val="none" w:sz="0" w:space="0" w:color="auto"/>
                        <w:bottom w:val="none" w:sz="0" w:space="0" w:color="auto"/>
                        <w:right w:val="none" w:sz="0" w:space="0" w:color="auto"/>
                      </w:divBdr>
                      <w:divsChild>
                        <w:div w:id="291831809">
                          <w:marLeft w:val="0"/>
                          <w:marRight w:val="0"/>
                          <w:marTop w:val="0"/>
                          <w:marBottom w:val="0"/>
                          <w:divBdr>
                            <w:top w:val="none" w:sz="0" w:space="0" w:color="auto"/>
                            <w:left w:val="none" w:sz="0" w:space="0" w:color="auto"/>
                            <w:bottom w:val="none" w:sz="0" w:space="0" w:color="auto"/>
                            <w:right w:val="none" w:sz="0" w:space="0" w:color="auto"/>
                          </w:divBdr>
                        </w:div>
                        <w:div w:id="1225606374">
                          <w:marLeft w:val="0"/>
                          <w:marRight w:val="0"/>
                          <w:marTop w:val="0"/>
                          <w:marBottom w:val="0"/>
                          <w:divBdr>
                            <w:top w:val="none" w:sz="0" w:space="0" w:color="auto"/>
                            <w:left w:val="none" w:sz="0" w:space="0" w:color="auto"/>
                            <w:bottom w:val="none" w:sz="0" w:space="0" w:color="auto"/>
                            <w:right w:val="none" w:sz="0" w:space="0" w:color="auto"/>
                          </w:divBdr>
                          <w:divsChild>
                            <w:div w:id="188031110">
                              <w:marLeft w:val="0"/>
                              <w:marRight w:val="0"/>
                              <w:marTop w:val="0"/>
                              <w:marBottom w:val="0"/>
                              <w:divBdr>
                                <w:top w:val="none" w:sz="0" w:space="0" w:color="auto"/>
                                <w:left w:val="none" w:sz="0" w:space="0" w:color="auto"/>
                                <w:bottom w:val="none" w:sz="0" w:space="0" w:color="auto"/>
                                <w:right w:val="none" w:sz="0" w:space="0" w:color="auto"/>
                              </w:divBdr>
                              <w:divsChild>
                                <w:div w:id="8429324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5844162">
          <w:marLeft w:val="0"/>
          <w:marRight w:val="0"/>
          <w:marTop w:val="0"/>
          <w:marBottom w:val="0"/>
          <w:divBdr>
            <w:top w:val="none" w:sz="0" w:space="0" w:color="auto"/>
            <w:left w:val="none" w:sz="0" w:space="0" w:color="auto"/>
            <w:bottom w:val="none" w:sz="0" w:space="0" w:color="auto"/>
            <w:right w:val="none" w:sz="0" w:space="0" w:color="auto"/>
          </w:divBdr>
          <w:divsChild>
            <w:div w:id="2101247044">
              <w:marLeft w:val="0"/>
              <w:marRight w:val="0"/>
              <w:marTop w:val="0"/>
              <w:marBottom w:val="0"/>
              <w:divBdr>
                <w:top w:val="none" w:sz="0" w:space="0" w:color="auto"/>
                <w:left w:val="none" w:sz="0" w:space="0" w:color="auto"/>
                <w:bottom w:val="none" w:sz="0" w:space="0" w:color="auto"/>
                <w:right w:val="none" w:sz="0" w:space="0" w:color="auto"/>
              </w:divBdr>
              <w:divsChild>
                <w:div w:id="1198817172">
                  <w:marLeft w:val="0"/>
                  <w:marRight w:val="0"/>
                  <w:marTop w:val="0"/>
                  <w:marBottom w:val="0"/>
                  <w:divBdr>
                    <w:top w:val="none" w:sz="0" w:space="0" w:color="auto"/>
                    <w:left w:val="none" w:sz="0" w:space="0" w:color="auto"/>
                    <w:bottom w:val="none" w:sz="0" w:space="0" w:color="auto"/>
                    <w:right w:val="none" w:sz="0" w:space="0" w:color="auto"/>
                  </w:divBdr>
                  <w:divsChild>
                    <w:div w:id="1822191781">
                      <w:marLeft w:val="0"/>
                      <w:marRight w:val="0"/>
                      <w:marTop w:val="0"/>
                      <w:marBottom w:val="0"/>
                      <w:divBdr>
                        <w:top w:val="none" w:sz="0" w:space="0" w:color="auto"/>
                        <w:left w:val="none" w:sz="0" w:space="0" w:color="auto"/>
                        <w:bottom w:val="none" w:sz="0" w:space="0" w:color="auto"/>
                        <w:right w:val="none" w:sz="0" w:space="0" w:color="auto"/>
                      </w:divBdr>
                      <w:divsChild>
                        <w:div w:id="1592466934">
                          <w:marLeft w:val="0"/>
                          <w:marRight w:val="0"/>
                          <w:marTop w:val="0"/>
                          <w:marBottom w:val="0"/>
                          <w:divBdr>
                            <w:top w:val="none" w:sz="0" w:space="0" w:color="auto"/>
                            <w:left w:val="none" w:sz="0" w:space="0" w:color="auto"/>
                            <w:bottom w:val="none" w:sz="0" w:space="0" w:color="auto"/>
                            <w:right w:val="none" w:sz="0" w:space="0" w:color="auto"/>
                          </w:divBdr>
                        </w:div>
                      </w:divsChild>
                    </w:div>
                    <w:div w:id="60110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284</Words>
  <Characters>1625</Characters>
  <Application>Microsoft Office Word</Application>
  <DocSecurity>0</DocSecurity>
  <Lines>13</Lines>
  <Paragraphs>3</Paragraphs>
  <ScaleCrop>false</ScaleCrop>
  <Company/>
  <LinksUpToDate>false</LinksUpToDate>
  <CharactersWithSpaces>1906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2</cp:revision>
  <dcterms:created xsi:type="dcterms:W3CDTF">2023-07-18T04:21:00Z</dcterms:created>
  <dcterms:modified xsi:type="dcterms:W3CDTF">2023-07-18T04:21:00Z</dcterms:modified>
</cp:coreProperties>
</file>